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AF" w:rsidRDefault="009E6AAF">
      <w:pPr>
        <w:jc w:val="center"/>
      </w:pPr>
      <w:bookmarkStart w:id="0" w:name="_GoBack"/>
      <w:bookmarkEnd w:id="0"/>
    </w:p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9E6AAF"/>
    <w:p w:rsidR="009E6AAF" w:rsidRDefault="00C23921">
      <w:r>
        <w:rPr>
          <w:noProof/>
          <w:lang w:eastAsia="en-AU"/>
        </w:rPr>
        <mc:AlternateContent>
          <mc:Choice Requires="wpg">
            <w:drawing>
              <wp:inline distT="0" distB="0" distL="0" distR="0">
                <wp:extent cx="2964180" cy="932815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180" cy="932815"/>
                          <a:chOff x="0" y="0"/>
                          <a:chExt cx="26959" cy="9331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0" y="1103"/>
                            <a:ext cx="11508" cy="7125"/>
                            <a:chOff x="0" y="0"/>
                            <a:chExt cx="11508" cy="7124"/>
                          </a:xfrm>
                        </wpg:grpSpPr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5"/>
                              <a:ext cx="10419" cy="6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1A8" w:rsidRDefault="008801A8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60"/>
                                    <w:szCs w:val="60"/>
                                  </w:rPr>
                                  <w:t>2020</w:t>
                                </w:r>
                              </w:p>
                              <w:p w:rsidR="008801A8" w:rsidRDefault="008801A8">
                                <w:pPr>
                                  <w:rPr>
                                    <w:sz w:val="6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Straight Connector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08" y="0"/>
                              <a:ext cx="0" cy="71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08" y="0"/>
                            <a:ext cx="15451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1A8" w:rsidRPr="008E7B05" w:rsidRDefault="008801A8">
                              <w:pPr>
                                <w:ind w:left="142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</w:p>
                            <w:p w:rsidR="008801A8" w:rsidRPr="008E7B05" w:rsidRDefault="008801A8">
                              <w:pPr>
                                <w:ind w:left="142"/>
                                <w:rPr>
                                  <w:rFonts w:ascii="Arial Narrow" w:hAnsi="Arial Narrow"/>
                                  <w:sz w:val="40"/>
                                </w:rPr>
                              </w:pPr>
                              <w:r w:rsidRPr="008E7B05">
                                <w:rPr>
                                  <w:rFonts w:ascii="Arial Narrow" w:hAnsi="Arial Narrow"/>
                                  <w:sz w:val="24"/>
                                </w:rPr>
                                <w:t>HIGHER</w:t>
                              </w:r>
                            </w:p>
                            <w:p w:rsidR="008801A8" w:rsidRPr="008E7B05" w:rsidRDefault="008801A8">
                              <w:pPr>
                                <w:ind w:left="142"/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8E7B05">
                                <w:rPr>
                                  <w:rFonts w:ascii="Arial Narrow" w:hAnsi="Arial Narrow"/>
                                  <w:sz w:val="24"/>
                                </w:rPr>
                                <w:t>SCHOOL</w:t>
                              </w:r>
                            </w:p>
                            <w:p w:rsidR="008801A8" w:rsidRPr="008E7B05" w:rsidRDefault="008801A8">
                              <w:pPr>
                                <w:ind w:left="142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 w:rsidRPr="008E7B05">
                                <w:rPr>
                                  <w:rFonts w:ascii="Arial Narrow" w:hAnsi="Arial Narrow"/>
                                  <w:sz w:val="24"/>
                                </w:rPr>
                                <w:t xml:space="preserve">CERTIFICATE </w:t>
                              </w:r>
                            </w:p>
                            <w:p w:rsidR="008801A8" w:rsidRPr="008E7B05" w:rsidRDefault="008801A8">
                              <w:pPr>
                                <w:ind w:left="142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 w:rsidRPr="008E7B05"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  <w:t>TRIAL EXAMINATION</w:t>
                              </w:r>
                            </w:p>
                            <w:p w:rsidR="008801A8" w:rsidRDefault="008801A8">
                              <w:pPr>
                                <w:ind w:left="142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o:spid="_x0000_s1026" style="width:233.4pt;height:73.45pt;mso-position-horizontal-relative:char;mso-position-vertical-relative:line" coordsize="26959,9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">
                <v:group id="Group 7" o:spid="_x0000_s1027" style="position:absolute;top:1103;width:11508;height:7125" coordsize="11508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top:945;width:10419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" strokeweight=".5pt">
                    <v:textbox>
                      <w:txbxContent>
                        <w:p w:rsidR="008801A8" w:rsidRDefault="008801A8">
                          <w:pPr>
                            <w:spacing w:before="80"/>
                            <w:rPr>
                              <w:rFonts w:ascii="Arial" w:hAnsi="Arial" w:cs="Arial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Arial" w:hAnsi="Arial" w:cs="Arial"/>
                              <w:sz w:val="60"/>
                              <w:szCs w:val="60"/>
                            </w:rPr>
                            <w:t>2020</w:t>
                          </w:r>
                        </w:p>
                        <w:p w:rsidR="008801A8" w:rsidRDefault="008801A8">
                          <w:pPr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v:textbox>
                  </v:shape>
                  <v:line id="Straight Connector 9" o:spid="_x0000_s1029" style="position:absolute;visibility:visible;mso-wrap-style:square" from="11508,0" to="11508,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shape id="Text Box 10" o:spid="_x0000_s1030" type="#_x0000_t202" style="position:absolute;left:11508;width:15451;height:9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8801A8" w:rsidRPr="008E7B05" w:rsidRDefault="008801A8">
                        <w:pPr>
                          <w:ind w:left="142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  <w:p w:rsidR="008801A8" w:rsidRPr="008E7B05" w:rsidRDefault="008801A8">
                        <w:pPr>
                          <w:ind w:left="142"/>
                          <w:rPr>
                            <w:rFonts w:ascii="Arial Narrow" w:hAnsi="Arial Narrow"/>
                            <w:sz w:val="40"/>
                          </w:rPr>
                        </w:pPr>
                        <w:r w:rsidRPr="008E7B05">
                          <w:rPr>
                            <w:rFonts w:ascii="Arial Narrow" w:hAnsi="Arial Narrow"/>
                            <w:sz w:val="24"/>
                          </w:rPr>
                          <w:t>HIGHER</w:t>
                        </w:r>
                      </w:p>
                      <w:p w:rsidR="008801A8" w:rsidRPr="008E7B05" w:rsidRDefault="008801A8">
                        <w:pPr>
                          <w:ind w:left="142"/>
                          <w:rPr>
                            <w:rFonts w:ascii="Arial Narrow" w:hAnsi="Arial Narrow"/>
                            <w:sz w:val="32"/>
                          </w:rPr>
                        </w:pPr>
                        <w:r w:rsidRPr="008E7B05">
                          <w:rPr>
                            <w:rFonts w:ascii="Arial Narrow" w:hAnsi="Arial Narrow"/>
                            <w:sz w:val="24"/>
                          </w:rPr>
                          <w:t>SCHOOL</w:t>
                        </w:r>
                      </w:p>
                      <w:p w:rsidR="008801A8" w:rsidRPr="008E7B05" w:rsidRDefault="008801A8">
                        <w:pPr>
                          <w:ind w:left="142"/>
                          <w:rPr>
                            <w:rFonts w:ascii="Arial Narrow" w:hAnsi="Arial Narrow"/>
                            <w:sz w:val="24"/>
                          </w:rPr>
                        </w:pPr>
                        <w:r w:rsidRPr="008E7B05">
                          <w:rPr>
                            <w:rFonts w:ascii="Arial Narrow" w:hAnsi="Arial Narrow"/>
                            <w:sz w:val="24"/>
                          </w:rPr>
                          <w:t xml:space="preserve">CERTIFICATE </w:t>
                        </w:r>
                      </w:p>
                      <w:p w:rsidR="008801A8" w:rsidRPr="008E7B05" w:rsidRDefault="008801A8">
                        <w:pPr>
                          <w:ind w:left="142"/>
                          <w:rPr>
                            <w:rFonts w:ascii="Arial Narrow" w:hAnsi="Arial Narrow"/>
                            <w:sz w:val="24"/>
                          </w:rPr>
                        </w:pPr>
                        <w:r w:rsidRPr="008E7B05">
                          <w:rPr>
                            <w:rFonts w:ascii="Arial Narrow" w:hAnsi="Arial Narrow"/>
                            <w:b/>
                            <w:sz w:val="24"/>
                          </w:rPr>
                          <w:t>TRIAL EXAMINATION</w:t>
                        </w:r>
                      </w:p>
                      <w:p w:rsidR="008801A8" w:rsidRDefault="008801A8">
                        <w:pPr>
                          <w:ind w:left="142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6AAF" w:rsidRDefault="009E6AAF"/>
    <w:p w:rsidR="009E6AAF" w:rsidRDefault="009E6AAF"/>
    <w:p w:rsidR="009E6AAF" w:rsidRDefault="009E6AAF"/>
    <w:p w:rsidR="009E6AAF" w:rsidRDefault="009E6AAF"/>
    <w:p w:rsidR="009E6AAF" w:rsidRDefault="00C23921">
      <w:pPr>
        <w:rPr>
          <w:rFonts w:ascii="Arial" w:hAnsi="Arial" w:cs="Arial"/>
          <w:sz w:val="68"/>
          <w:szCs w:val="68"/>
        </w:rPr>
      </w:pPr>
      <w:r>
        <w:rPr>
          <w:rFonts w:ascii="Arial" w:hAnsi="Arial" w:cs="Arial"/>
          <w:sz w:val="68"/>
          <w:szCs w:val="68"/>
        </w:rPr>
        <w:t>English Standard</w:t>
      </w:r>
    </w:p>
    <w:p w:rsidR="009E6AAF" w:rsidRDefault="009E6AAF">
      <w:pPr>
        <w:rPr>
          <w:rFonts w:ascii="Calibri" w:hAnsi="Calibri"/>
          <w:sz w:val="24"/>
          <w:szCs w:val="24"/>
        </w:rPr>
      </w:pPr>
    </w:p>
    <w:p w:rsidR="009E6AAF" w:rsidRDefault="00C23921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Paper 2 - Modules</w:t>
      </w:r>
    </w:p>
    <w:p w:rsidR="009E6AAF" w:rsidRDefault="009E6AAF"/>
    <w:p w:rsidR="009E6AAF" w:rsidRDefault="009E6AAF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379"/>
      </w:tblGrid>
      <w:tr w:rsidR="009E6AAF">
        <w:tc>
          <w:tcPr>
            <w:tcW w:w="1809" w:type="dxa"/>
            <w:tcBorders>
              <w:left w:val="nil"/>
              <w:right w:val="nil"/>
            </w:tcBorders>
          </w:tcPr>
          <w:p w:rsidR="009E6AAF" w:rsidRDefault="00C23921">
            <w:pPr>
              <w:rPr>
                <w:rFonts w:asciiTheme="minorHAnsi" w:hAnsiTheme="minorHAnsi"/>
                <w:b/>
                <w:sz w:val="24"/>
                <w:szCs w:val="26"/>
              </w:rPr>
            </w:pPr>
            <w:r>
              <w:rPr>
                <w:rFonts w:asciiTheme="minorHAnsi" w:hAnsiTheme="minorHAnsi"/>
                <w:b/>
                <w:sz w:val="24"/>
                <w:szCs w:val="26"/>
              </w:rPr>
              <w:t>General</w:t>
            </w:r>
          </w:p>
          <w:p w:rsidR="009E6AAF" w:rsidRDefault="00C2392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6"/>
              </w:rPr>
              <w:t>Instructions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6AAF" w:rsidRDefault="00C239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317" w:hanging="28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Reading Time – 5 minutes</w:t>
            </w:r>
          </w:p>
          <w:p w:rsidR="009E6AAF" w:rsidRDefault="00C239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317" w:hanging="28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Working Time – 2 hours</w:t>
            </w:r>
          </w:p>
          <w:p w:rsidR="009E6AAF" w:rsidRDefault="00C23921">
            <w:pPr>
              <w:numPr>
                <w:ilvl w:val="0"/>
                <w:numId w:val="3"/>
              </w:numPr>
              <w:tabs>
                <w:tab w:val="clear" w:pos="360"/>
              </w:tabs>
              <w:spacing w:line="276" w:lineRule="auto"/>
              <w:ind w:left="317" w:hanging="28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Write using black pen</w:t>
            </w:r>
          </w:p>
          <w:p w:rsidR="009E6AAF" w:rsidRDefault="009E6AAF">
            <w:pPr>
              <w:spacing w:line="276" w:lineRule="auto"/>
              <w:ind w:left="317" w:right="317"/>
              <w:rPr>
                <w:rFonts w:asciiTheme="minorHAnsi" w:hAnsiTheme="minorHAnsi"/>
                <w:sz w:val="24"/>
              </w:rPr>
            </w:pPr>
          </w:p>
        </w:tc>
      </w:tr>
      <w:tr w:rsidR="009E6AAF" w:rsidRPr="00C66B9F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9E6AAF" w:rsidRPr="00C66B9F" w:rsidRDefault="00C23921">
            <w:pPr>
              <w:rPr>
                <w:rFonts w:asciiTheme="minorHAnsi" w:hAnsiTheme="minorHAnsi"/>
                <w:b/>
                <w:sz w:val="24"/>
              </w:rPr>
            </w:pPr>
            <w:r w:rsidRPr="00C66B9F">
              <w:rPr>
                <w:rFonts w:asciiTheme="minorHAnsi" w:hAnsiTheme="minorHAnsi"/>
                <w:b/>
                <w:sz w:val="24"/>
              </w:rPr>
              <w:t>Total marks:</w:t>
            </w:r>
          </w:p>
          <w:p w:rsidR="009E6AAF" w:rsidRPr="00C66B9F" w:rsidRDefault="00C23921">
            <w:pPr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b/>
                <w:sz w:val="24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6AAF" w:rsidRPr="00C66B9F" w:rsidRDefault="00C23921">
            <w:pPr>
              <w:spacing w:line="276" w:lineRule="auto"/>
              <w:ind w:right="-786"/>
              <w:rPr>
                <w:rFonts w:asciiTheme="minorHAnsi" w:hAnsiTheme="minorHAnsi"/>
                <w:b/>
                <w:sz w:val="24"/>
              </w:rPr>
            </w:pPr>
            <w:r w:rsidRPr="00C66B9F">
              <w:rPr>
                <w:rFonts w:asciiTheme="minorHAnsi" w:hAnsiTheme="minorHAnsi"/>
                <w:b/>
                <w:sz w:val="24"/>
              </w:rPr>
              <w:t xml:space="preserve"> Section I — 20 marks (</w:t>
            </w:r>
            <w:r w:rsidRPr="00C66B9F">
              <w:rPr>
                <w:rFonts w:asciiTheme="minorHAnsi" w:hAnsiTheme="minorHAnsi"/>
                <w:sz w:val="24"/>
              </w:rPr>
              <w:t>pages 2–3)</w:t>
            </w:r>
          </w:p>
          <w:p w:rsidR="009E6AAF" w:rsidRPr="00C66B9F" w:rsidRDefault="00C23921">
            <w:pPr>
              <w:numPr>
                <w:ilvl w:val="0"/>
                <w:numId w:val="4"/>
              </w:numPr>
              <w:tabs>
                <w:tab w:val="clear" w:pos="360"/>
              </w:tabs>
              <w:ind w:left="317" w:right="-786" w:hanging="28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sz w:val="24"/>
              </w:rPr>
              <w:t>Attempt Question 1</w:t>
            </w:r>
          </w:p>
          <w:p w:rsidR="009E6AAF" w:rsidRPr="00C66B9F" w:rsidRDefault="00C23921">
            <w:pPr>
              <w:numPr>
                <w:ilvl w:val="0"/>
                <w:numId w:val="4"/>
              </w:numPr>
              <w:tabs>
                <w:tab w:val="clear" w:pos="360"/>
              </w:tabs>
              <w:ind w:left="317" w:right="-786" w:hanging="28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sz w:val="24"/>
              </w:rPr>
              <w:t>Allow about 40 minutes for this section</w:t>
            </w:r>
          </w:p>
          <w:p w:rsidR="009E6AAF" w:rsidRPr="00C66B9F" w:rsidRDefault="009E6AAF">
            <w:pPr>
              <w:ind w:right="-786"/>
              <w:rPr>
                <w:rFonts w:asciiTheme="minorHAnsi" w:hAnsiTheme="minorHAnsi"/>
                <w:sz w:val="24"/>
              </w:rPr>
            </w:pPr>
          </w:p>
          <w:p w:rsidR="009E6AAF" w:rsidRPr="00C66B9F" w:rsidRDefault="00C23921">
            <w:pPr>
              <w:keepNext/>
              <w:spacing w:line="276" w:lineRule="auto"/>
              <w:ind w:right="-786"/>
              <w:outlineLvl w:val="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b/>
                <w:sz w:val="24"/>
              </w:rPr>
              <w:t xml:space="preserve"> Section II — 20 marks</w:t>
            </w:r>
            <w:r w:rsidRPr="00C66B9F">
              <w:rPr>
                <w:rFonts w:asciiTheme="minorHAnsi" w:hAnsiTheme="minorHAnsi"/>
                <w:sz w:val="24"/>
              </w:rPr>
              <w:t xml:space="preserve"> (pages 4–</w:t>
            </w:r>
            <w:r w:rsidR="00C66B9F" w:rsidRPr="00C66B9F">
              <w:rPr>
                <w:rFonts w:asciiTheme="minorHAnsi" w:hAnsiTheme="minorHAnsi"/>
                <w:sz w:val="24"/>
              </w:rPr>
              <w:t>6</w:t>
            </w:r>
            <w:r w:rsidRPr="00C66B9F">
              <w:rPr>
                <w:rFonts w:asciiTheme="minorHAnsi" w:hAnsiTheme="minorHAnsi"/>
                <w:sz w:val="24"/>
              </w:rPr>
              <w:t>)</w:t>
            </w:r>
          </w:p>
          <w:p w:rsidR="009E6AAF" w:rsidRPr="00C66B9F" w:rsidRDefault="00C23921">
            <w:pPr>
              <w:numPr>
                <w:ilvl w:val="0"/>
                <w:numId w:val="4"/>
              </w:numPr>
              <w:tabs>
                <w:tab w:val="clear" w:pos="360"/>
              </w:tabs>
              <w:ind w:right="-786" w:hanging="28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sz w:val="24"/>
              </w:rPr>
              <w:t xml:space="preserve">Attempt </w:t>
            </w:r>
            <w:r w:rsidR="006813CA" w:rsidRPr="00C66B9F">
              <w:rPr>
                <w:rFonts w:asciiTheme="minorHAnsi" w:hAnsiTheme="minorHAnsi"/>
                <w:sz w:val="24"/>
              </w:rPr>
              <w:t xml:space="preserve">ONE question from </w:t>
            </w:r>
            <w:r w:rsidRPr="00C66B9F">
              <w:rPr>
                <w:rFonts w:asciiTheme="minorHAnsi" w:hAnsiTheme="minorHAnsi"/>
                <w:sz w:val="24"/>
              </w:rPr>
              <w:t>Question</w:t>
            </w:r>
            <w:r w:rsidR="006571B8" w:rsidRPr="00C66B9F">
              <w:rPr>
                <w:rFonts w:asciiTheme="minorHAnsi" w:hAnsiTheme="minorHAnsi"/>
                <w:sz w:val="24"/>
              </w:rPr>
              <w:t>s</w:t>
            </w:r>
            <w:r w:rsidRPr="00C66B9F">
              <w:rPr>
                <w:rFonts w:asciiTheme="minorHAnsi" w:hAnsiTheme="minorHAnsi"/>
                <w:sz w:val="24"/>
              </w:rPr>
              <w:t xml:space="preserve"> 2</w:t>
            </w:r>
            <w:r w:rsidR="006571B8" w:rsidRPr="00C66B9F">
              <w:rPr>
                <w:rFonts w:asciiTheme="minorHAnsi" w:hAnsiTheme="minorHAnsi"/>
                <w:sz w:val="24"/>
              </w:rPr>
              <w:t>–7</w:t>
            </w:r>
          </w:p>
          <w:p w:rsidR="009E6AAF" w:rsidRPr="00C66B9F" w:rsidRDefault="00C23921">
            <w:pPr>
              <w:numPr>
                <w:ilvl w:val="0"/>
                <w:numId w:val="4"/>
              </w:numPr>
              <w:tabs>
                <w:tab w:val="clear" w:pos="360"/>
              </w:tabs>
              <w:ind w:right="-786" w:hanging="28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sz w:val="24"/>
              </w:rPr>
              <w:lastRenderedPageBreak/>
              <w:t>Allow about 40 minutes for this section</w:t>
            </w:r>
          </w:p>
          <w:p w:rsidR="009E6AAF" w:rsidRPr="00C66B9F" w:rsidRDefault="009E6AAF">
            <w:pPr>
              <w:ind w:right="-786"/>
              <w:rPr>
                <w:rFonts w:asciiTheme="minorHAnsi" w:hAnsiTheme="minorHAnsi"/>
                <w:sz w:val="24"/>
              </w:rPr>
            </w:pPr>
          </w:p>
          <w:p w:rsidR="009E6AAF" w:rsidRPr="00C66B9F" w:rsidRDefault="00C23921">
            <w:pPr>
              <w:keepNext/>
              <w:spacing w:line="276" w:lineRule="auto"/>
              <w:ind w:right="-786"/>
              <w:outlineLvl w:val="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b/>
                <w:sz w:val="24"/>
              </w:rPr>
              <w:t>Section III — 20 marks</w:t>
            </w:r>
            <w:r w:rsidRPr="00C66B9F">
              <w:rPr>
                <w:rFonts w:asciiTheme="minorHAnsi" w:hAnsiTheme="minorHAnsi"/>
                <w:sz w:val="24"/>
              </w:rPr>
              <w:t xml:space="preserve"> (page </w:t>
            </w:r>
            <w:r w:rsidR="00C66B9F" w:rsidRPr="00C66B9F">
              <w:rPr>
                <w:rFonts w:asciiTheme="minorHAnsi" w:hAnsiTheme="minorHAnsi"/>
                <w:sz w:val="24"/>
              </w:rPr>
              <w:t>7</w:t>
            </w:r>
            <w:r w:rsidRPr="00C66B9F">
              <w:rPr>
                <w:rFonts w:asciiTheme="minorHAnsi" w:hAnsiTheme="minorHAnsi"/>
                <w:sz w:val="24"/>
              </w:rPr>
              <w:t>–</w:t>
            </w:r>
            <w:r w:rsidR="00C66B9F" w:rsidRPr="00C66B9F">
              <w:rPr>
                <w:rFonts w:asciiTheme="minorHAnsi" w:hAnsiTheme="minorHAnsi"/>
                <w:sz w:val="24"/>
              </w:rPr>
              <w:t>8</w:t>
            </w:r>
            <w:r w:rsidRPr="00C66B9F">
              <w:rPr>
                <w:rFonts w:asciiTheme="minorHAnsi" w:hAnsiTheme="minorHAnsi"/>
                <w:sz w:val="24"/>
              </w:rPr>
              <w:t>)</w:t>
            </w:r>
          </w:p>
          <w:p w:rsidR="009E6AAF" w:rsidRPr="00C66B9F" w:rsidRDefault="00C23921">
            <w:pPr>
              <w:numPr>
                <w:ilvl w:val="0"/>
                <w:numId w:val="4"/>
              </w:numPr>
              <w:tabs>
                <w:tab w:val="clear" w:pos="360"/>
              </w:tabs>
              <w:ind w:right="-786" w:hanging="28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sz w:val="24"/>
              </w:rPr>
              <w:t xml:space="preserve">Attempt Question </w:t>
            </w:r>
            <w:r w:rsidR="006571B8" w:rsidRPr="00C66B9F">
              <w:rPr>
                <w:rFonts w:asciiTheme="minorHAnsi" w:hAnsiTheme="minorHAnsi"/>
                <w:sz w:val="24"/>
              </w:rPr>
              <w:t>8</w:t>
            </w:r>
          </w:p>
          <w:p w:rsidR="009E6AAF" w:rsidRPr="00C66B9F" w:rsidRDefault="00C23921">
            <w:pPr>
              <w:numPr>
                <w:ilvl w:val="0"/>
                <w:numId w:val="4"/>
              </w:numPr>
              <w:tabs>
                <w:tab w:val="clear" w:pos="360"/>
              </w:tabs>
              <w:ind w:right="-786" w:hanging="284"/>
              <w:rPr>
                <w:rFonts w:asciiTheme="minorHAnsi" w:hAnsiTheme="minorHAnsi"/>
                <w:sz w:val="24"/>
              </w:rPr>
            </w:pPr>
            <w:r w:rsidRPr="00C66B9F">
              <w:rPr>
                <w:rFonts w:asciiTheme="minorHAnsi" w:hAnsiTheme="minorHAnsi"/>
                <w:sz w:val="24"/>
              </w:rPr>
              <w:t>Allow about 40 minutes for this section</w:t>
            </w:r>
          </w:p>
        </w:tc>
      </w:tr>
    </w:tbl>
    <w:p w:rsidR="009E6AAF" w:rsidRPr="00C66B9F" w:rsidRDefault="009E6AAF">
      <w:pPr>
        <w:rPr>
          <w:rFonts w:ascii="Calibri" w:hAnsi="Calibri"/>
          <w:sz w:val="18"/>
          <w:szCs w:val="18"/>
          <w:lang w:eastAsia="en-AU"/>
        </w:rPr>
      </w:pPr>
    </w:p>
    <w:p w:rsidR="009E6AAF" w:rsidRDefault="00C23921">
      <w:pPr>
        <w:rPr>
          <w:rFonts w:ascii="Calibri" w:hAnsi="Calibri"/>
          <w:sz w:val="18"/>
          <w:szCs w:val="18"/>
          <w:lang w:eastAsia="en-AU"/>
        </w:rPr>
      </w:pPr>
      <w:r>
        <w:rPr>
          <w:noProof/>
          <w:sz w:val="24"/>
          <w:szCs w:val="24"/>
          <w:lang w:eastAsia="en-AU"/>
        </w:rPr>
        <mc:AlternateContent>
          <mc:Choice Requires="wpg">
            <w:drawing>
              <wp:inline distT="0" distB="0" distL="0" distR="0">
                <wp:extent cx="5433205" cy="406400"/>
                <wp:effectExtent l="0" t="0" r="15240" b="1270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205" cy="406400"/>
                          <a:chOff x="0" y="0"/>
                          <a:chExt cx="54332" cy="4064"/>
                        </a:xfrm>
                      </wpg:grpSpPr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6"/>
                            <a:ext cx="54332" cy="3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1A8" w:rsidRDefault="008801A8">
                              <w:pPr>
                                <w:ind w:left="567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w:t xml:space="preserve">THIS PAPER CANNOT BE RELEASED IN PUBLIC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UNTIL AFTER 21st AUGUST 2020</w:t>
                              </w:r>
                            </w:p>
                            <w:p w:rsidR="008801A8" w:rsidRDefault="008801A8">
                              <w:pPr>
                                <w:ind w:left="567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   This paper is used with the understanding that it has a Security Period. ©Total Education Centre</w:t>
                              </w:r>
                            </w:p>
                            <w:p w:rsidR="008801A8" w:rsidRDefault="008801A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237" y="0"/>
                            <a:ext cx="5213" cy="4064"/>
                            <a:chOff x="0" y="0"/>
                            <a:chExt cx="521335" cy="406400"/>
                          </a:xfrm>
                        </wpg:grpSpPr>
                        <wps:wsp>
                          <wps:cNvPr id="18" name="AutoShap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335" cy="406400"/>
                            </a:xfrm>
                            <a:prstGeom prst="hexagon">
                              <a:avLst>
                                <a:gd name="adj" fmla="val 30324"/>
                                <a:gd name="vf" fmla="val 115470"/>
                              </a:avLst>
                            </a:prstGeom>
                            <a:solidFill>
                              <a:srgbClr val="A5A5A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95" descr="202337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629" y="47501"/>
                              <a:ext cx="285007" cy="3206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" o:spid="_x0000_s1031" style="width:427.8pt;height:32pt;mso-position-horizontal-relative:char;mso-position-vertical-relative:line" coordsize="5433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">
                <v:shape id="Text Box 21" o:spid="_x0000_s1032" type="#_x0000_t202" style="position:absolute;top:356;width:54332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" strokeweight=".5pt">
                  <v:textbox>
                    <w:txbxContent>
                      <w:p w:rsidR="008801A8" w:rsidRDefault="008801A8">
                        <w:pPr>
                          <w:ind w:left="567"/>
                          <w:jc w:val="center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THIS PAPER CANNOT BE RELEASED IN PUBLIC 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lang w:val="en-US"/>
                          </w:rPr>
                          <w:t>UNTIL AFTER 21st AUGUST 2020</w:t>
                        </w:r>
                      </w:p>
                      <w:p w:rsidR="008801A8" w:rsidRDefault="008801A8">
                        <w:pPr>
                          <w:ind w:left="567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  This paper is used with the understanding that it has a Security Period. ©Total Education Centre</w:t>
                        </w:r>
                      </w:p>
                      <w:p w:rsidR="008801A8" w:rsidRDefault="008801A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Group 22" o:spid="_x0000_s1033" style="position:absolute;left:237;width:5213;height:4064" coordsize="52133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294" o:spid="_x0000_s1034" type="#_x0000_t9" style="position:absolute;width:521335;height:40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" adj="5106" fillcolor="#a5a5a5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5" o:spid="_x0000_s1035" type="#_x0000_t75" alt="20233760" style="position:absolute;left:130629;top:47501;width:285007;height:32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">
                    <v:imagedata r:id="rId8" o:title="20233760"/>
                  </v:shape>
                </v:group>
                <w10:anchorlock/>
              </v:group>
            </w:pict>
          </mc:Fallback>
        </mc:AlternateContent>
      </w:r>
    </w:p>
    <w:p w:rsidR="009E6AAF" w:rsidRDefault="00C23921">
      <w:pPr>
        <w:rPr>
          <w:sz w:val="18"/>
          <w:szCs w:val="18"/>
        </w:rPr>
      </w:pPr>
      <w:r>
        <w:rPr>
          <w:rFonts w:ascii="Calibri" w:hAnsi="Calibri"/>
          <w:b/>
          <w:color w:val="9900CC"/>
        </w:rPr>
        <w:tab/>
      </w:r>
    </w:p>
    <w:p w:rsidR="009E6AAF" w:rsidRDefault="00C2392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E6AAF" w:rsidRDefault="00C23921">
      <w:pPr>
        <w:rPr>
          <w:sz w:val="18"/>
          <w:szCs w:val="18"/>
        </w:rPr>
      </w:pPr>
      <w:r>
        <w:rPr>
          <w:b/>
          <w:sz w:val="28"/>
        </w:rPr>
        <w:lastRenderedPageBreak/>
        <w:t>Section I – Module A: Language, Identity and Culture</w:t>
      </w:r>
    </w:p>
    <w:p w:rsidR="009E6AAF" w:rsidRDefault="009E6AAF">
      <w:pPr>
        <w:rPr>
          <w:b/>
          <w:sz w:val="24"/>
        </w:rPr>
      </w:pP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20 marks</w:t>
      </w: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Attempt Question 1</w:t>
      </w: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Allow about 40 minutes for this section</w:t>
      </w:r>
    </w:p>
    <w:p w:rsidR="009E6AAF" w:rsidRDefault="009E6AAF">
      <w:pPr>
        <w:rPr>
          <w:sz w:val="24"/>
        </w:rPr>
      </w:pPr>
    </w:p>
    <w:p w:rsidR="009E6AAF" w:rsidRDefault="00C23921">
      <w:pPr>
        <w:rPr>
          <w:sz w:val="24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94615</wp:posOffset>
                </wp:positionV>
                <wp:extent cx="5743575" cy="0"/>
                <wp:effectExtent l="0" t="0" r="9525" b="19050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2BC7D6" id="Line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7.45pt" to="449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SdFQIAACoEAAAOAAAAZHJzL2Uyb0RvYy54bWysU02P2jAQvVfqf7B8hxBI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" o:allowincell="f"/>
            </w:pict>
          </mc:Fallback>
        </mc:AlternateContent>
      </w:r>
    </w:p>
    <w:p w:rsidR="009E6AAF" w:rsidRDefault="00C239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You will be assessed on how well you:</w:t>
      </w:r>
    </w:p>
    <w:p w:rsidR="009E6AAF" w:rsidRDefault="00C23921">
      <w:pPr>
        <w:pStyle w:val="ListParagraph"/>
        <w:numPr>
          <w:ilvl w:val="0"/>
          <w:numId w:val="7"/>
        </w:numPr>
        <w:ind w:left="567"/>
        <w:jc w:val="both"/>
        <w:rPr>
          <w:sz w:val="24"/>
        </w:rPr>
      </w:pPr>
      <w:r>
        <w:rPr>
          <w:sz w:val="24"/>
        </w:rPr>
        <w:t>demonstrate understanding of how ideas about language, identity and culture are expressed through texts</w:t>
      </w:r>
    </w:p>
    <w:p w:rsidR="009E6AAF" w:rsidRDefault="00C23921">
      <w:pPr>
        <w:pStyle w:val="ListParagraph"/>
        <w:numPr>
          <w:ilvl w:val="0"/>
          <w:numId w:val="7"/>
        </w:numPr>
        <w:ind w:left="567"/>
        <w:jc w:val="both"/>
        <w:rPr>
          <w:sz w:val="24"/>
        </w:rPr>
      </w:pPr>
      <w:r>
        <w:rPr>
          <w:sz w:val="24"/>
        </w:rPr>
        <w:t>demonstrate understanding of how language is used to shape meaning about individuals and/or cultural groups</w:t>
      </w:r>
    </w:p>
    <w:p w:rsidR="009E6AAF" w:rsidRDefault="00C23921">
      <w:pPr>
        <w:pStyle w:val="ListParagraph"/>
        <w:numPr>
          <w:ilvl w:val="0"/>
          <w:numId w:val="7"/>
        </w:numPr>
        <w:ind w:left="567"/>
        <w:jc w:val="both"/>
        <w:rPr>
          <w:sz w:val="24"/>
        </w:rPr>
      </w:pPr>
      <w:r>
        <w:rPr>
          <w:sz w:val="24"/>
        </w:rPr>
        <w:t>organise, develop and express your ideas using language appropriate to audience, purpose and form</w:t>
      </w:r>
    </w:p>
    <w:p w:rsidR="009E6AAF" w:rsidRDefault="009E6AAF">
      <w:pPr>
        <w:jc w:val="both"/>
        <w:rPr>
          <w:sz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9E6AAF">
        <w:tc>
          <w:tcPr>
            <w:tcW w:w="9214" w:type="dxa"/>
            <w:tcBorders>
              <w:top w:val="single" w:sz="12" w:space="0" w:color="auto"/>
            </w:tcBorders>
          </w:tcPr>
          <w:p w:rsidR="009E6AAF" w:rsidRPr="00EB5364" w:rsidRDefault="009E6AAF">
            <w:pPr>
              <w:rPr>
                <w:b/>
                <w:sz w:val="24"/>
              </w:rPr>
            </w:pPr>
          </w:p>
          <w:p w:rsidR="009E6AAF" w:rsidRPr="00EB5364" w:rsidRDefault="00C23921">
            <w:pPr>
              <w:rPr>
                <w:rFonts w:ascii="Calibri" w:eastAsia="Calibri" w:hAnsi="Calibri"/>
                <w:i/>
                <w:sz w:val="24"/>
                <w:szCs w:val="22"/>
              </w:rPr>
            </w:pPr>
            <w:r w:rsidRPr="00EB5364">
              <w:rPr>
                <w:b/>
                <w:sz w:val="24"/>
              </w:rPr>
              <w:t xml:space="preserve">Question 1  </w:t>
            </w:r>
            <w:r w:rsidRPr="00EB5364">
              <w:rPr>
                <w:sz w:val="24"/>
              </w:rPr>
              <w:t>(20 marks)</w:t>
            </w:r>
            <w:r w:rsidRPr="00EB5364">
              <w:rPr>
                <w:rFonts w:ascii="Calibri" w:eastAsia="Calibri" w:hAnsi="Calibri"/>
                <w:i/>
                <w:sz w:val="24"/>
                <w:szCs w:val="22"/>
              </w:rPr>
              <w:t xml:space="preserve"> </w:t>
            </w:r>
          </w:p>
          <w:p w:rsidR="009E6AAF" w:rsidRPr="00EB5364" w:rsidRDefault="009E6AAF">
            <w:pPr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9E6AAF">
        <w:tc>
          <w:tcPr>
            <w:tcW w:w="9214" w:type="dxa"/>
          </w:tcPr>
          <w:p w:rsidR="00246FBF" w:rsidRPr="00EB5364" w:rsidRDefault="00246FBF" w:rsidP="00FD142A">
            <w:pPr>
              <w:jc w:val="both"/>
              <w:rPr>
                <w:sz w:val="24"/>
                <w:szCs w:val="24"/>
                <w:lang w:val="en-GB"/>
              </w:rPr>
            </w:pPr>
            <w:r w:rsidRPr="00EB5364">
              <w:rPr>
                <w:sz w:val="24"/>
                <w:szCs w:val="24"/>
                <w:lang w:val="en-GB"/>
              </w:rPr>
              <w:t xml:space="preserve">Analyse how the </w:t>
            </w:r>
            <w:r w:rsidR="008801A8">
              <w:rPr>
                <w:sz w:val="24"/>
                <w:szCs w:val="24"/>
                <w:lang w:val="en-GB"/>
              </w:rPr>
              <w:t>text</w:t>
            </w:r>
            <w:r w:rsidRPr="00EB5364">
              <w:rPr>
                <w:sz w:val="24"/>
                <w:szCs w:val="24"/>
                <w:lang w:val="en-GB"/>
              </w:rPr>
              <w:t xml:space="preserve"> uses language to invite the audience to reconsider assumptions about cultural identity.</w:t>
            </w:r>
          </w:p>
          <w:p w:rsidR="00246FBF" w:rsidRPr="00EB5364" w:rsidRDefault="00246FBF" w:rsidP="00EB5364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EB5364" w:rsidRPr="00EB5364" w:rsidRDefault="00EB5364" w:rsidP="00EB5364">
            <w:pPr>
              <w:jc w:val="both"/>
              <w:rPr>
                <w:sz w:val="24"/>
                <w:szCs w:val="24"/>
                <w:lang w:eastAsia="en-AU"/>
              </w:rPr>
            </w:pPr>
          </w:p>
        </w:tc>
      </w:tr>
    </w:tbl>
    <w:tbl>
      <w:tblPr>
        <w:tblStyle w:val="TableGrid1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425"/>
        <w:gridCol w:w="5953"/>
      </w:tblGrid>
      <w:tr w:rsidR="009E6AAF">
        <w:trPr>
          <w:trHeight w:val="680"/>
        </w:trPr>
        <w:tc>
          <w:tcPr>
            <w:tcW w:w="9214" w:type="dxa"/>
            <w:gridSpan w:val="4"/>
          </w:tcPr>
          <w:p w:rsidR="009E6AAF" w:rsidRDefault="00C23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prescribed texts for Section I are:</w:t>
            </w:r>
          </w:p>
          <w:p w:rsidR="009E6AAF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</w:tc>
      </w:tr>
      <w:tr w:rsidR="009E6AAF">
        <w:trPr>
          <w:trHeight w:val="680"/>
        </w:trPr>
        <w:tc>
          <w:tcPr>
            <w:tcW w:w="568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Pr="00CD1801" w:rsidRDefault="00C23921">
            <w:pPr>
              <w:rPr>
                <w:b/>
                <w:sz w:val="24"/>
                <w:szCs w:val="24"/>
                <w:lang w:eastAsia="en-AU"/>
              </w:rPr>
            </w:pPr>
            <w:r w:rsidRPr="00CD1801">
              <w:rPr>
                <w:b/>
                <w:sz w:val="24"/>
                <w:szCs w:val="24"/>
                <w:lang w:eastAsia="en-AU"/>
              </w:rPr>
              <w:t>Prose Fiction</w:t>
            </w:r>
          </w:p>
        </w:tc>
        <w:tc>
          <w:tcPr>
            <w:tcW w:w="425" w:type="dxa"/>
          </w:tcPr>
          <w:p w:rsidR="009E6AAF" w:rsidRPr="00CD1801" w:rsidRDefault="00C23921">
            <w:pPr>
              <w:spacing w:line="360" w:lineRule="auto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Henry Lawson, </w:t>
            </w:r>
            <w:r w:rsidRPr="00CD1801">
              <w:rPr>
                <w:i/>
                <w:sz w:val="24"/>
                <w:szCs w:val="24"/>
                <w:lang w:eastAsia="en-AU"/>
              </w:rPr>
              <w:t>The Penguin Henry Lawson Short Stories</w:t>
            </w: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The Drover’s Wife</w:t>
            </w: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The Union Buries Its Dead</w:t>
            </w: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Shooting the Moon</w:t>
            </w: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Our Pipes</w:t>
            </w: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36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The Loaded Dog</w:t>
            </w: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val="en-US"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Andrea Levy, </w:t>
            </w:r>
            <w:r w:rsidRPr="00CD1801">
              <w:rPr>
                <w:i/>
                <w:sz w:val="24"/>
                <w:szCs w:val="24"/>
                <w:lang w:val="en-US" w:eastAsia="en-AU"/>
              </w:rPr>
              <w:t>Small Island</w:t>
            </w:r>
          </w:p>
        </w:tc>
      </w:tr>
      <w:tr w:rsidR="009E6AAF">
        <w:trPr>
          <w:trHeight w:val="56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48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rPr>
          <w:trHeight w:val="680"/>
        </w:trPr>
        <w:tc>
          <w:tcPr>
            <w:tcW w:w="568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b/>
                <w:sz w:val="24"/>
                <w:szCs w:val="24"/>
                <w:lang w:eastAsia="en-AU"/>
              </w:rPr>
              <w:t>Poetry</w:t>
            </w:r>
          </w:p>
        </w:tc>
        <w:tc>
          <w:tcPr>
            <w:tcW w:w="425" w:type="dxa"/>
          </w:tcPr>
          <w:p w:rsidR="009E6AAF" w:rsidRPr="00CD1801" w:rsidRDefault="00C23921">
            <w:pPr>
              <w:spacing w:line="360" w:lineRule="auto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Adam Aitken, Boey Kim Cheng and Michelle Cahill (eds), </w:t>
            </w:r>
            <w:r w:rsidRPr="00CD1801">
              <w:rPr>
                <w:i/>
                <w:sz w:val="24"/>
                <w:szCs w:val="24"/>
                <w:lang w:eastAsia="en-AU"/>
              </w:rPr>
              <w:t>Contemporary Asian Australian Poets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36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The prescribed poems are: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Merlinda Bobis,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This is where it begins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Miriam Wei Wei Lo,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Home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Ouyang Yu,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New Accents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Vuong Pham,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Mother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Jaya Savige, </w:t>
            </w:r>
            <w:r w:rsidRPr="00CD1801">
              <w:rPr>
                <w:i/>
                <w:sz w:val="24"/>
                <w:szCs w:val="24"/>
                <w:lang w:val="en-US" w:eastAsia="en-AU"/>
              </w:rPr>
              <w:t>Circular Breathing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36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Maureen Ten (Ten Ch’in Ü),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Translucent Jade</w:t>
            </w:r>
          </w:p>
        </w:tc>
      </w:tr>
      <w:tr w:rsidR="009E6AAF">
        <w:trPr>
          <w:trHeight w:val="20"/>
        </w:trPr>
        <w:tc>
          <w:tcPr>
            <w:tcW w:w="9214" w:type="dxa"/>
            <w:gridSpan w:val="4"/>
            <w:vAlign w:val="center"/>
          </w:tcPr>
          <w:p w:rsidR="009E6AAF" w:rsidRPr="00CD1801" w:rsidRDefault="009E6AAF">
            <w:pPr>
              <w:jc w:val="center"/>
              <w:rPr>
                <w:sz w:val="24"/>
                <w:szCs w:val="24"/>
              </w:rPr>
            </w:pPr>
          </w:p>
          <w:p w:rsidR="009E6AAF" w:rsidRPr="00CD1801" w:rsidRDefault="00C23921">
            <w:pPr>
              <w:jc w:val="center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</w:rPr>
              <w:t>The prescribed texts for Section I are continued on page 3</w:t>
            </w:r>
          </w:p>
        </w:tc>
      </w:tr>
    </w:tbl>
    <w:p w:rsidR="009E6AAF" w:rsidRDefault="00C23921">
      <w:r>
        <w:br w:type="page"/>
      </w:r>
    </w:p>
    <w:tbl>
      <w:tblPr>
        <w:tblStyle w:val="TableGrid1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425"/>
        <w:gridCol w:w="5953"/>
      </w:tblGrid>
      <w:tr w:rsidR="009E6AAF">
        <w:trPr>
          <w:trHeight w:val="20"/>
        </w:trPr>
        <w:tc>
          <w:tcPr>
            <w:tcW w:w="9214" w:type="dxa"/>
            <w:gridSpan w:val="4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lastRenderedPageBreak/>
              <w:t>Question 1 (continued)</w:t>
            </w:r>
          </w:p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Poetry</w:t>
            </w:r>
          </w:p>
        </w:tc>
        <w:tc>
          <w:tcPr>
            <w:tcW w:w="425" w:type="dxa"/>
          </w:tcPr>
          <w:p w:rsidR="009E6AAF" w:rsidRPr="00CD1801" w:rsidRDefault="00C23921">
            <w:pPr>
              <w:spacing w:line="360" w:lineRule="auto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Ali Cobby Eckermann, </w:t>
            </w:r>
            <w:r w:rsidRPr="00CD1801">
              <w:rPr>
                <w:i/>
                <w:sz w:val="24"/>
                <w:szCs w:val="24"/>
                <w:lang w:eastAsia="en-AU"/>
              </w:rPr>
              <w:t>Inside my Mother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360" w:lineRule="auto"/>
              <w:ind w:left="720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The prescribed poems are: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Trance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i/>
                <w:iCs/>
                <w:sz w:val="24"/>
                <w:szCs w:val="24"/>
                <w:lang w:val="en-US"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Unearth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Oombulgarri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Eyes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Leaves</w:t>
            </w:r>
          </w:p>
        </w:tc>
      </w:tr>
      <w:tr w:rsidR="009E6AAF">
        <w:trPr>
          <w:trHeight w:val="20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val="en-US" w:eastAsia="en-AU"/>
              </w:rPr>
              <w:t xml:space="preserve">* </w:t>
            </w:r>
            <w:r w:rsidRPr="00CD1801">
              <w:rPr>
                <w:i/>
                <w:iCs/>
                <w:sz w:val="24"/>
                <w:szCs w:val="24"/>
                <w:lang w:val="en-US" w:eastAsia="en-AU"/>
              </w:rPr>
              <w:t>Key</w:t>
            </w:r>
          </w:p>
        </w:tc>
      </w:tr>
      <w:tr w:rsidR="009E6AAF">
        <w:trPr>
          <w:trHeight w:val="113"/>
        </w:trPr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48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rPr>
          <w:trHeight w:val="227"/>
        </w:trPr>
        <w:tc>
          <w:tcPr>
            <w:tcW w:w="5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Drama</w:t>
            </w:r>
          </w:p>
        </w:tc>
        <w:tc>
          <w:tcPr>
            <w:tcW w:w="425" w:type="dxa"/>
          </w:tcPr>
          <w:p w:rsidR="009E6AAF" w:rsidRPr="00CD1801" w:rsidRDefault="00C23921">
            <w:pPr>
              <w:spacing w:line="360" w:lineRule="auto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Ray Lawler, </w:t>
            </w:r>
            <w:r w:rsidRPr="00CD1801">
              <w:rPr>
                <w:i/>
                <w:sz w:val="24"/>
                <w:szCs w:val="24"/>
                <w:lang w:eastAsia="en-AU"/>
              </w:rPr>
              <w:t>Summer of the Seventeenth Doll</w:t>
            </w:r>
          </w:p>
        </w:tc>
      </w:tr>
      <w:tr w:rsidR="009E6AAF"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C23921">
            <w:pPr>
              <w:spacing w:line="360" w:lineRule="auto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Bernard Shaw, </w:t>
            </w:r>
            <w:r w:rsidRPr="00CD1801">
              <w:rPr>
                <w:i/>
                <w:sz w:val="24"/>
                <w:szCs w:val="24"/>
                <w:lang w:eastAsia="en-AU"/>
              </w:rPr>
              <w:t>Pygmalion</w:t>
            </w:r>
          </w:p>
        </w:tc>
      </w:tr>
      <w:tr w:rsidR="009E6AAF"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Alana Valentine, </w:t>
            </w:r>
            <w:r w:rsidRPr="00CD1801">
              <w:rPr>
                <w:i/>
                <w:sz w:val="24"/>
                <w:szCs w:val="24"/>
                <w:lang w:eastAsia="en-AU"/>
              </w:rPr>
              <w:t>Shafana and Aunt Sarrinah</w:t>
            </w:r>
          </w:p>
        </w:tc>
      </w:tr>
      <w:tr w:rsidR="009E6AAF"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48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Nonfiction</w:t>
            </w:r>
          </w:p>
        </w:tc>
        <w:tc>
          <w:tcPr>
            <w:tcW w:w="425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Alice Pung, </w:t>
            </w:r>
            <w:r w:rsidRPr="00CD1801">
              <w:rPr>
                <w:i/>
                <w:sz w:val="24"/>
                <w:szCs w:val="24"/>
                <w:lang w:eastAsia="en-AU"/>
              </w:rPr>
              <w:t>Unpolished Gem</w:t>
            </w:r>
          </w:p>
        </w:tc>
      </w:tr>
      <w:tr w:rsidR="009E6AAF"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48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Film</w:t>
            </w:r>
          </w:p>
        </w:tc>
        <w:tc>
          <w:tcPr>
            <w:tcW w:w="425" w:type="dxa"/>
          </w:tcPr>
          <w:p w:rsidR="009E6AAF" w:rsidRPr="00CD1801" w:rsidRDefault="00C23921">
            <w:pPr>
              <w:spacing w:line="360" w:lineRule="auto"/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Rachel Perkins, </w:t>
            </w:r>
            <w:r w:rsidRPr="00CD1801">
              <w:rPr>
                <w:i/>
                <w:sz w:val="24"/>
                <w:szCs w:val="24"/>
                <w:lang w:eastAsia="en-AU"/>
              </w:rPr>
              <w:t>One Night the Moon</w:t>
            </w:r>
          </w:p>
        </w:tc>
      </w:tr>
      <w:tr w:rsidR="009E6AAF"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Rob Sitch, </w:t>
            </w:r>
            <w:r w:rsidRPr="00CD1801">
              <w:rPr>
                <w:i/>
                <w:sz w:val="24"/>
                <w:szCs w:val="24"/>
                <w:lang w:eastAsia="en-AU"/>
              </w:rPr>
              <w:t>The Castle</w:t>
            </w:r>
          </w:p>
        </w:tc>
      </w:tr>
      <w:tr w:rsidR="009E6AAF">
        <w:tc>
          <w:tcPr>
            <w:tcW w:w="5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425" w:type="dxa"/>
          </w:tcPr>
          <w:p w:rsidR="009E6AAF" w:rsidRPr="00CD1801" w:rsidRDefault="009E6AAF">
            <w:pPr>
              <w:spacing w:line="480" w:lineRule="auto"/>
              <w:rPr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</w:tcPr>
          <w:p w:rsidR="009E6AAF" w:rsidRPr="00CD1801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68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Media</w:t>
            </w:r>
          </w:p>
        </w:tc>
        <w:tc>
          <w:tcPr>
            <w:tcW w:w="425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>–</w:t>
            </w:r>
          </w:p>
        </w:tc>
        <w:tc>
          <w:tcPr>
            <w:tcW w:w="5953" w:type="dxa"/>
          </w:tcPr>
          <w:p w:rsidR="009E6AAF" w:rsidRPr="00CD1801" w:rsidRDefault="00C23921">
            <w:pPr>
              <w:rPr>
                <w:sz w:val="24"/>
                <w:szCs w:val="24"/>
                <w:lang w:eastAsia="en-AU"/>
              </w:rPr>
            </w:pPr>
            <w:r w:rsidRPr="00CD1801">
              <w:rPr>
                <w:sz w:val="24"/>
                <w:szCs w:val="24"/>
                <w:lang w:eastAsia="en-AU"/>
              </w:rPr>
              <w:t xml:space="preserve">Janet Merewether, </w:t>
            </w:r>
            <w:r w:rsidRPr="00CD1801">
              <w:rPr>
                <w:i/>
                <w:sz w:val="24"/>
                <w:szCs w:val="24"/>
                <w:lang w:eastAsia="en-AU"/>
              </w:rPr>
              <w:t>Reindeer in my Saami Heart</w:t>
            </w:r>
          </w:p>
        </w:tc>
      </w:tr>
    </w:tbl>
    <w:p w:rsidR="009E6AAF" w:rsidRDefault="009E6AAF">
      <w:pPr>
        <w:ind w:right="708"/>
        <w:rPr>
          <w:color w:val="CC00CC"/>
          <w:sz w:val="22"/>
        </w:rPr>
      </w:pPr>
    </w:p>
    <w:p w:rsidR="009E6AAF" w:rsidRDefault="009E6AAF">
      <w:pPr>
        <w:jc w:val="both"/>
        <w:rPr>
          <w:sz w:val="24"/>
        </w:rPr>
      </w:pPr>
    </w:p>
    <w:p w:rsidR="009E6AAF" w:rsidRDefault="00C23921">
      <w:pPr>
        <w:jc w:val="both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Section II – Module B: Close Study of Literature</w:t>
      </w:r>
    </w:p>
    <w:p w:rsidR="009E6AAF" w:rsidRDefault="009E6AAF">
      <w:pPr>
        <w:rPr>
          <w:b/>
          <w:sz w:val="24"/>
        </w:rPr>
      </w:pP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20 marks</w:t>
      </w:r>
    </w:p>
    <w:p w:rsidR="009E6AAF" w:rsidRDefault="006813CA">
      <w:pPr>
        <w:rPr>
          <w:b/>
          <w:sz w:val="24"/>
        </w:rPr>
      </w:pPr>
      <w:r>
        <w:rPr>
          <w:b/>
          <w:sz w:val="24"/>
        </w:rPr>
        <w:t xml:space="preserve">Attempt ONE question from </w:t>
      </w:r>
      <w:r w:rsidR="00C23921">
        <w:rPr>
          <w:b/>
          <w:sz w:val="24"/>
        </w:rPr>
        <w:t>Question</w:t>
      </w:r>
      <w:r w:rsidR="006571B8">
        <w:rPr>
          <w:b/>
          <w:sz w:val="24"/>
        </w:rPr>
        <w:t>s</w:t>
      </w:r>
      <w:r w:rsidR="00C23921">
        <w:rPr>
          <w:b/>
          <w:sz w:val="24"/>
        </w:rPr>
        <w:t xml:space="preserve"> 2</w:t>
      </w:r>
      <w:r w:rsidR="006571B8">
        <w:rPr>
          <w:b/>
          <w:sz w:val="24"/>
        </w:rPr>
        <w:t>–7</w:t>
      </w: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Allow about 40 minutes for this section</w:t>
      </w:r>
    </w:p>
    <w:p w:rsidR="009E6AAF" w:rsidRDefault="009E6AAF">
      <w:pPr>
        <w:rPr>
          <w:sz w:val="24"/>
        </w:rPr>
      </w:pPr>
    </w:p>
    <w:p w:rsidR="009E6AAF" w:rsidRDefault="00C23921">
      <w:pPr>
        <w:rPr>
          <w:color w:val="0099FF"/>
          <w:sz w:val="24"/>
        </w:rPr>
      </w:pPr>
      <w:r>
        <w:rPr>
          <w:noProof/>
          <w:color w:val="0099FF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94615</wp:posOffset>
                </wp:positionV>
                <wp:extent cx="5772150" cy="0"/>
                <wp:effectExtent l="0" t="0" r="19050" b="1905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DE4929" id="Line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7.45pt" to="451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QFFAIAACo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" o:allowincell="f"/>
            </w:pict>
          </mc:Fallback>
        </mc:AlternateContent>
      </w:r>
    </w:p>
    <w:p w:rsidR="009E6AAF" w:rsidRDefault="00C23921">
      <w:pPr>
        <w:rPr>
          <w:sz w:val="24"/>
          <w:szCs w:val="24"/>
        </w:rPr>
      </w:pPr>
      <w:r>
        <w:rPr>
          <w:sz w:val="24"/>
          <w:szCs w:val="24"/>
        </w:rPr>
        <w:t>Your answer will be assessed on how well you:</w:t>
      </w:r>
    </w:p>
    <w:p w:rsidR="009E6AAF" w:rsidRDefault="00C23921">
      <w:pPr>
        <w:pStyle w:val="ListParagraph"/>
        <w:numPr>
          <w:ilvl w:val="0"/>
          <w:numId w:val="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demonstrate understanding of a text’s distinctive qualities and how these</w:t>
      </w:r>
      <w:r w:rsidR="00C66B9F">
        <w:rPr>
          <w:sz w:val="24"/>
          <w:szCs w:val="24"/>
        </w:rPr>
        <w:t xml:space="preserve"> </w:t>
      </w:r>
      <w:r>
        <w:rPr>
          <w:sz w:val="24"/>
          <w:szCs w:val="24"/>
        </w:rPr>
        <w:t>shape meaning</w:t>
      </w:r>
    </w:p>
    <w:p w:rsidR="009E6AAF" w:rsidRDefault="00C23921">
      <w:pPr>
        <w:pStyle w:val="ListParagraph"/>
        <w:numPr>
          <w:ilvl w:val="0"/>
          <w:numId w:val="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organise, develop and express ideas using language appropriate to audience, purpose and form</w:t>
      </w:r>
    </w:p>
    <w:p w:rsidR="009E6AAF" w:rsidRDefault="009E6AAF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9"/>
      </w:tblGrid>
      <w:tr w:rsidR="009E6AAF">
        <w:tc>
          <w:tcPr>
            <w:tcW w:w="9180" w:type="dxa"/>
            <w:gridSpan w:val="2"/>
            <w:tcBorders>
              <w:top w:val="single" w:sz="12" w:space="0" w:color="auto"/>
            </w:tcBorders>
          </w:tcPr>
          <w:p w:rsidR="009E6AAF" w:rsidRDefault="009E6AAF">
            <w:pPr>
              <w:jc w:val="both"/>
              <w:rPr>
                <w:b/>
                <w:sz w:val="24"/>
              </w:rPr>
            </w:pPr>
          </w:p>
          <w:p w:rsidR="00246FBF" w:rsidRDefault="00246FBF">
            <w:pPr>
              <w:jc w:val="both"/>
              <w:rPr>
                <w:b/>
                <w:sz w:val="24"/>
              </w:rPr>
            </w:pPr>
          </w:p>
          <w:p w:rsidR="009E6AAF" w:rsidRDefault="006571B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Question 2</w:t>
            </w:r>
            <w:r w:rsidR="00C23921">
              <w:rPr>
                <w:b/>
                <w:sz w:val="24"/>
              </w:rPr>
              <w:t xml:space="preserve"> — Prose Fiction </w:t>
            </w:r>
            <w:r w:rsidR="00C23921">
              <w:rPr>
                <w:sz w:val="24"/>
              </w:rPr>
              <w:t>(20 marks)</w:t>
            </w:r>
          </w:p>
          <w:p w:rsidR="009E6AAF" w:rsidRDefault="009E6AAF">
            <w:pPr>
              <w:rPr>
                <w:b/>
                <w:sz w:val="24"/>
              </w:rPr>
            </w:pPr>
          </w:p>
        </w:tc>
      </w:tr>
      <w:tr w:rsidR="009E6AAF">
        <w:tc>
          <w:tcPr>
            <w:tcW w:w="534" w:type="dxa"/>
          </w:tcPr>
          <w:p w:rsidR="009E6AAF" w:rsidRDefault="00C23921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(a)</w:t>
            </w:r>
          </w:p>
        </w:tc>
        <w:tc>
          <w:tcPr>
            <w:tcW w:w="8646" w:type="dxa"/>
          </w:tcPr>
          <w:p w:rsidR="009E6AAF" w:rsidRPr="008801A8" w:rsidRDefault="00C23921">
            <w:pPr>
              <w:rPr>
                <w:i/>
                <w:sz w:val="24"/>
                <w:szCs w:val="24"/>
                <w:lang w:eastAsia="en-AU"/>
              </w:rPr>
            </w:pPr>
            <w:r w:rsidRPr="008801A8">
              <w:rPr>
                <w:sz w:val="24"/>
                <w:szCs w:val="24"/>
                <w:lang w:eastAsia="en-AU"/>
              </w:rPr>
              <w:t xml:space="preserve">M T Anderson, </w:t>
            </w:r>
            <w:r w:rsidRPr="008801A8">
              <w:rPr>
                <w:i/>
                <w:sz w:val="24"/>
                <w:szCs w:val="24"/>
                <w:lang w:eastAsia="en-AU"/>
              </w:rPr>
              <w:t>Feed</w:t>
            </w:r>
          </w:p>
          <w:p w:rsidR="009E6AAF" w:rsidRPr="008801A8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9E6AAF" w:rsidRPr="008801A8" w:rsidRDefault="00246FBF" w:rsidP="00246FBF">
            <w:pPr>
              <w:jc w:val="both"/>
              <w:rPr>
                <w:bCs/>
                <w:sz w:val="24"/>
              </w:rPr>
            </w:pPr>
            <w:r w:rsidRPr="008801A8">
              <w:rPr>
                <w:sz w:val="24"/>
                <w:szCs w:val="24"/>
                <w:lang w:val="en-GB"/>
              </w:rPr>
              <w:t>To what extent does the novel’s ending contribute to you</w:t>
            </w:r>
            <w:r w:rsidR="00FD142A" w:rsidRPr="008801A8">
              <w:rPr>
                <w:sz w:val="24"/>
                <w:szCs w:val="24"/>
                <w:lang w:val="en-GB"/>
              </w:rPr>
              <w:t>r</w:t>
            </w:r>
            <w:r w:rsidRPr="008801A8"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>appreciation</w:t>
            </w:r>
            <w:r w:rsidRPr="008801A8">
              <w:rPr>
                <w:sz w:val="24"/>
                <w:szCs w:val="24"/>
                <w:lang w:val="en-GB"/>
              </w:rPr>
              <w:t xml:space="preserve"> of its representation of </w:t>
            </w:r>
            <w:r w:rsidRPr="008801A8">
              <w:rPr>
                <w:bCs/>
                <w:sz w:val="24"/>
              </w:rPr>
              <w:t>independence</w:t>
            </w:r>
            <w:r w:rsidR="008801A8">
              <w:rPr>
                <w:bCs/>
                <w:sz w:val="24"/>
              </w:rPr>
              <w:t>?</w:t>
            </w:r>
          </w:p>
          <w:p w:rsidR="00246FBF" w:rsidRPr="008801A8" w:rsidRDefault="00246FBF" w:rsidP="00246FB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9180" w:type="dxa"/>
            <w:gridSpan w:val="2"/>
          </w:tcPr>
          <w:p w:rsidR="009E6AAF" w:rsidRPr="008801A8" w:rsidRDefault="009E6AAF">
            <w:pPr>
              <w:jc w:val="center"/>
              <w:rPr>
                <w:b/>
                <w:sz w:val="24"/>
                <w:szCs w:val="24"/>
                <w:lang w:eastAsia="en-AU"/>
              </w:rPr>
            </w:pPr>
          </w:p>
          <w:p w:rsidR="009E6AAF" w:rsidRPr="008801A8" w:rsidRDefault="00C23921">
            <w:pPr>
              <w:jc w:val="center"/>
              <w:rPr>
                <w:b/>
                <w:sz w:val="24"/>
                <w:szCs w:val="24"/>
                <w:lang w:eastAsia="en-AU"/>
              </w:rPr>
            </w:pPr>
            <w:r w:rsidRPr="008801A8">
              <w:rPr>
                <w:b/>
                <w:sz w:val="24"/>
                <w:szCs w:val="24"/>
                <w:lang w:eastAsia="en-AU"/>
              </w:rPr>
              <w:lastRenderedPageBreak/>
              <w:t>OR</w:t>
            </w:r>
          </w:p>
          <w:p w:rsidR="009E6AAF" w:rsidRDefault="009E6AAF">
            <w:pPr>
              <w:jc w:val="center"/>
              <w:rPr>
                <w:b/>
                <w:sz w:val="24"/>
                <w:szCs w:val="24"/>
                <w:lang w:eastAsia="en-AU"/>
              </w:rPr>
            </w:pPr>
          </w:p>
          <w:p w:rsidR="008801A8" w:rsidRPr="008801A8" w:rsidRDefault="008801A8">
            <w:pPr>
              <w:jc w:val="center"/>
              <w:rPr>
                <w:b/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34" w:type="dxa"/>
          </w:tcPr>
          <w:p w:rsidR="009E6AAF" w:rsidRDefault="00C23921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lastRenderedPageBreak/>
              <w:t>(b)</w:t>
            </w:r>
          </w:p>
        </w:tc>
        <w:tc>
          <w:tcPr>
            <w:tcW w:w="8646" w:type="dxa"/>
          </w:tcPr>
          <w:p w:rsidR="009E6AAF" w:rsidRPr="008801A8" w:rsidRDefault="00C23921">
            <w:pPr>
              <w:rPr>
                <w:i/>
                <w:sz w:val="24"/>
                <w:szCs w:val="24"/>
                <w:lang w:eastAsia="en-AU"/>
              </w:rPr>
            </w:pPr>
            <w:r w:rsidRPr="008801A8">
              <w:rPr>
                <w:sz w:val="24"/>
                <w:szCs w:val="24"/>
                <w:lang w:eastAsia="en-AU"/>
              </w:rPr>
              <w:t xml:space="preserve">Mark Haddon, </w:t>
            </w:r>
            <w:r w:rsidRPr="008801A8">
              <w:rPr>
                <w:i/>
                <w:sz w:val="24"/>
                <w:szCs w:val="24"/>
                <w:lang w:eastAsia="en-AU"/>
              </w:rPr>
              <w:t>The Curious Incident of the Dog in the Night-time</w:t>
            </w:r>
          </w:p>
          <w:p w:rsidR="009E6AAF" w:rsidRPr="008801A8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246FBF" w:rsidRPr="008801A8" w:rsidRDefault="00246FBF" w:rsidP="00246FBF">
            <w:pPr>
              <w:jc w:val="both"/>
              <w:rPr>
                <w:bCs/>
                <w:sz w:val="24"/>
              </w:rPr>
            </w:pPr>
            <w:r w:rsidRPr="008801A8">
              <w:rPr>
                <w:sz w:val="24"/>
                <w:szCs w:val="24"/>
                <w:lang w:val="en-GB"/>
              </w:rPr>
              <w:t>To what extent does the novel’s ending contribute to you</w:t>
            </w:r>
            <w:r w:rsidR="00FD142A" w:rsidRPr="008801A8">
              <w:rPr>
                <w:sz w:val="24"/>
                <w:szCs w:val="24"/>
                <w:lang w:val="en-GB"/>
              </w:rPr>
              <w:t>r</w:t>
            </w:r>
            <w:r w:rsidRPr="008801A8"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 w:rsidRPr="008801A8">
              <w:rPr>
                <w:sz w:val="24"/>
                <w:szCs w:val="24"/>
                <w:lang w:val="en-GB"/>
              </w:rPr>
              <w:t>of its representation of</w:t>
            </w:r>
            <w:r w:rsidR="008801A8">
              <w:rPr>
                <w:sz w:val="24"/>
                <w:szCs w:val="24"/>
                <w:lang w:val="en-GB"/>
              </w:rPr>
              <w:t xml:space="preserve"> change?</w:t>
            </w:r>
          </w:p>
          <w:p w:rsidR="00246FBF" w:rsidRPr="008801A8" w:rsidRDefault="00246FB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9E6AAF" w:rsidRPr="008801A8" w:rsidRDefault="009E6AAF" w:rsidP="00396A7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9E6AAF" w:rsidRDefault="009E6AAF"/>
    <w:p w:rsidR="009E6AAF" w:rsidRDefault="009E6AAF"/>
    <w:p w:rsidR="009E6AAF" w:rsidRDefault="009E6AAF">
      <w:pPr>
        <w:pStyle w:val="paragraph"/>
        <w:spacing w:before="0" w:beforeAutospacing="0" w:after="0" w:afterAutospacing="0"/>
        <w:ind w:left="709" w:right="1026"/>
        <w:jc w:val="both"/>
        <w:textAlignment w:val="baseline"/>
        <w:rPr>
          <w:rStyle w:val="normaltextrun"/>
          <w:i/>
        </w:rPr>
      </w:pPr>
    </w:p>
    <w:p w:rsidR="009E6AAF" w:rsidRDefault="009E6AAF">
      <w:pPr>
        <w:pStyle w:val="paragraph"/>
        <w:spacing w:before="0" w:beforeAutospacing="0" w:after="0" w:afterAutospacing="0"/>
        <w:ind w:left="709" w:right="1026"/>
        <w:jc w:val="both"/>
        <w:textAlignment w:val="baseline"/>
      </w:pPr>
    </w:p>
    <w:p w:rsidR="009E6AAF" w:rsidRDefault="00C2392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9"/>
      </w:tblGrid>
      <w:tr w:rsidR="009E6AAF">
        <w:tc>
          <w:tcPr>
            <w:tcW w:w="9180" w:type="dxa"/>
            <w:gridSpan w:val="2"/>
          </w:tcPr>
          <w:p w:rsidR="009E6AAF" w:rsidRDefault="006571B8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 xml:space="preserve">Question 3 </w:t>
            </w:r>
            <w:r w:rsidR="00C23921">
              <w:rPr>
                <w:b/>
                <w:sz w:val="24"/>
                <w:szCs w:val="24"/>
              </w:rPr>
              <w:t>— Poetry</w:t>
            </w:r>
            <w:r w:rsidR="00C23921">
              <w:rPr>
                <w:sz w:val="24"/>
                <w:szCs w:val="24"/>
              </w:rPr>
              <w:t xml:space="preserve"> (20 marks)</w:t>
            </w:r>
          </w:p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34" w:type="dxa"/>
          </w:tcPr>
          <w:p w:rsidR="009E6AAF" w:rsidRDefault="00C23921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(a)</w:t>
            </w:r>
          </w:p>
        </w:tc>
        <w:tc>
          <w:tcPr>
            <w:tcW w:w="8646" w:type="dxa"/>
          </w:tcPr>
          <w:p w:rsidR="009E6AAF" w:rsidRDefault="00C23921">
            <w:pPr>
              <w:rPr>
                <w:i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Robert Gray, </w:t>
            </w:r>
            <w:r>
              <w:rPr>
                <w:i/>
                <w:sz w:val="24"/>
                <w:szCs w:val="24"/>
                <w:lang w:eastAsia="en-AU"/>
              </w:rPr>
              <w:t>Coast Road</w:t>
            </w:r>
          </w:p>
          <w:p w:rsidR="00246FBF" w:rsidRDefault="00246FBF" w:rsidP="00246FBF">
            <w:pPr>
              <w:jc w:val="both"/>
              <w:rPr>
                <w:sz w:val="24"/>
                <w:szCs w:val="24"/>
                <w:lang w:val="en-GB"/>
              </w:rPr>
            </w:pPr>
          </w:p>
          <w:p w:rsidR="00246FBF" w:rsidRPr="008801A8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t xml:space="preserve">To what extent does </w:t>
            </w:r>
            <w:r w:rsidRPr="008801A8">
              <w:rPr>
                <w:sz w:val="24"/>
                <w:szCs w:val="24"/>
                <w:lang w:val="en-GB"/>
              </w:rPr>
              <w:t xml:space="preserve">the </w:t>
            </w:r>
            <w:r w:rsidR="008801A8">
              <w:rPr>
                <w:sz w:val="24"/>
                <w:szCs w:val="24"/>
                <w:lang w:val="en-GB"/>
              </w:rPr>
              <w:t>poetry’s imagery</w:t>
            </w:r>
            <w:r w:rsidRPr="008801A8">
              <w:rPr>
                <w:sz w:val="24"/>
                <w:szCs w:val="24"/>
                <w:lang w:val="en-GB"/>
              </w:rPr>
              <w:t xml:space="preserve"> contribute to you</w:t>
            </w:r>
            <w:r w:rsidR="00FD142A" w:rsidRPr="008801A8">
              <w:rPr>
                <w:sz w:val="24"/>
                <w:szCs w:val="24"/>
                <w:lang w:val="en-GB"/>
              </w:rPr>
              <w:t>r</w:t>
            </w:r>
            <w:r w:rsidRPr="008801A8"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 w:rsidRPr="008801A8">
              <w:rPr>
                <w:sz w:val="24"/>
                <w:szCs w:val="24"/>
                <w:lang w:val="en-GB"/>
              </w:rPr>
              <w:t xml:space="preserve">of its representation of </w:t>
            </w:r>
            <w:r w:rsidR="008801A8" w:rsidRPr="008801A8">
              <w:rPr>
                <w:sz w:val="24"/>
                <w:szCs w:val="24"/>
                <w:lang w:val="en-GB"/>
              </w:rPr>
              <w:t>change?</w:t>
            </w:r>
          </w:p>
          <w:p w:rsidR="009E6AAF" w:rsidRDefault="009E6AAF" w:rsidP="00396A7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E6AAF">
        <w:trPr>
          <w:trHeight w:val="2051"/>
        </w:trPr>
        <w:tc>
          <w:tcPr>
            <w:tcW w:w="534" w:type="dxa"/>
          </w:tcPr>
          <w:p w:rsidR="009E6AAF" w:rsidRDefault="009E6AAF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8646" w:type="dxa"/>
          </w:tcPr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The prescribed poems are: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i/>
                <w:iCs/>
                <w:sz w:val="24"/>
                <w:szCs w:val="24"/>
                <w:lang w:val="en-US" w:eastAsia="en-AU"/>
              </w:rPr>
              <w:t>Journey, the North Coast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i/>
                <w:iCs/>
                <w:sz w:val="24"/>
                <w:szCs w:val="24"/>
                <w:lang w:val="en-US" w:eastAsia="en-AU"/>
              </w:rPr>
              <w:t>Flames and Dangling Wire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i/>
                <w:iCs/>
                <w:sz w:val="24"/>
                <w:szCs w:val="24"/>
                <w:lang w:val="en-US" w:eastAsia="en-AU"/>
              </w:rPr>
              <w:t>Harbour Dusk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i/>
                <w:iCs/>
                <w:sz w:val="24"/>
                <w:szCs w:val="24"/>
                <w:lang w:val="en-US" w:eastAsia="en-AU"/>
              </w:rPr>
              <w:t>Byron Bay: Winter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i/>
                <w:iCs/>
                <w:sz w:val="24"/>
                <w:szCs w:val="24"/>
                <w:lang w:val="en-US" w:eastAsia="en-AU"/>
              </w:rPr>
              <w:t>Description of a Walk</w:t>
            </w:r>
          </w:p>
          <w:p w:rsidR="009E6AAF" w:rsidRDefault="00C23921">
            <w:pPr>
              <w:rPr>
                <w:i/>
                <w:iCs/>
                <w:sz w:val="24"/>
                <w:szCs w:val="24"/>
                <w:lang w:val="en-US"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i/>
                <w:iCs/>
                <w:sz w:val="24"/>
                <w:szCs w:val="24"/>
                <w:lang w:val="en-US" w:eastAsia="en-AU"/>
              </w:rPr>
              <w:t>24 Poems</w:t>
            </w:r>
          </w:p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9180" w:type="dxa"/>
            <w:gridSpan w:val="2"/>
          </w:tcPr>
          <w:p w:rsidR="009E6AAF" w:rsidRDefault="009E6AAF">
            <w:pPr>
              <w:jc w:val="center"/>
              <w:rPr>
                <w:b/>
                <w:sz w:val="24"/>
                <w:szCs w:val="24"/>
                <w:lang w:val="en-US" w:eastAsia="en-AU"/>
              </w:rPr>
            </w:pPr>
          </w:p>
          <w:p w:rsidR="009E6AAF" w:rsidRDefault="00C23921">
            <w:pPr>
              <w:jc w:val="center"/>
              <w:rPr>
                <w:b/>
                <w:sz w:val="24"/>
                <w:szCs w:val="24"/>
                <w:lang w:val="en-US" w:eastAsia="en-AU"/>
              </w:rPr>
            </w:pPr>
            <w:r>
              <w:rPr>
                <w:b/>
                <w:sz w:val="24"/>
                <w:szCs w:val="24"/>
                <w:lang w:val="en-US" w:eastAsia="en-AU"/>
              </w:rPr>
              <w:t>OR</w:t>
            </w:r>
          </w:p>
          <w:p w:rsidR="009E6AAF" w:rsidRDefault="009E6AAF">
            <w:pPr>
              <w:jc w:val="center"/>
              <w:rPr>
                <w:b/>
                <w:sz w:val="24"/>
                <w:szCs w:val="24"/>
                <w:lang w:val="en-US" w:eastAsia="en-AU"/>
              </w:rPr>
            </w:pPr>
          </w:p>
          <w:p w:rsidR="00C66B9F" w:rsidRDefault="00C66B9F">
            <w:pPr>
              <w:jc w:val="center"/>
              <w:rPr>
                <w:b/>
                <w:sz w:val="24"/>
                <w:szCs w:val="24"/>
                <w:lang w:val="en-US" w:eastAsia="en-AU"/>
              </w:rPr>
            </w:pPr>
          </w:p>
        </w:tc>
      </w:tr>
      <w:tr w:rsidR="009E6AAF">
        <w:tc>
          <w:tcPr>
            <w:tcW w:w="534" w:type="dxa"/>
          </w:tcPr>
          <w:p w:rsidR="009E6AAF" w:rsidRDefault="00C23921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(b)</w:t>
            </w:r>
          </w:p>
        </w:tc>
        <w:tc>
          <w:tcPr>
            <w:tcW w:w="8646" w:type="dxa"/>
          </w:tcPr>
          <w:p w:rsidR="009E6AAF" w:rsidRDefault="00C2392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AU"/>
              </w:rPr>
              <w:t xml:space="preserve">Oodgeroo Noonuccal, </w:t>
            </w:r>
            <w:r>
              <w:rPr>
                <w:i/>
                <w:iCs/>
                <w:sz w:val="24"/>
                <w:szCs w:val="24"/>
              </w:rPr>
              <w:t>Selected Poems</w:t>
            </w:r>
          </w:p>
          <w:p w:rsidR="009E6AAF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246FBF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To what extent </w:t>
            </w:r>
            <w:r w:rsidRPr="008801A8">
              <w:rPr>
                <w:sz w:val="24"/>
                <w:szCs w:val="24"/>
                <w:lang w:val="en-GB"/>
              </w:rPr>
              <w:t xml:space="preserve">does the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poetry’s imagery </w:t>
            </w:r>
            <w:r w:rsidRPr="008801A8">
              <w:rPr>
                <w:sz w:val="24"/>
                <w:szCs w:val="24"/>
                <w:lang w:val="en-GB"/>
              </w:rPr>
              <w:t>contribute to you</w:t>
            </w:r>
            <w:r w:rsidR="00FD142A" w:rsidRPr="008801A8">
              <w:rPr>
                <w:sz w:val="24"/>
                <w:szCs w:val="24"/>
                <w:lang w:val="en-GB"/>
              </w:rPr>
              <w:t>r</w:t>
            </w:r>
            <w:r w:rsidRPr="008801A8"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 w:rsidRPr="008801A8">
              <w:rPr>
                <w:sz w:val="24"/>
                <w:szCs w:val="24"/>
                <w:lang w:val="en-GB"/>
              </w:rPr>
              <w:t xml:space="preserve">of its representation of </w:t>
            </w:r>
            <w:r w:rsidRPr="008801A8">
              <w:rPr>
                <w:bCs/>
                <w:sz w:val="24"/>
              </w:rPr>
              <w:t>heritage</w:t>
            </w:r>
            <w:r w:rsidR="008801A8" w:rsidRPr="008801A8">
              <w:rPr>
                <w:bCs/>
                <w:sz w:val="24"/>
              </w:rPr>
              <w:t>?</w:t>
            </w:r>
            <w:r w:rsidRPr="008801A8">
              <w:rPr>
                <w:bCs/>
                <w:sz w:val="24"/>
              </w:rPr>
              <w:t xml:space="preserve"> </w:t>
            </w:r>
          </w:p>
          <w:p w:rsidR="009E6AAF" w:rsidRDefault="009E6AAF" w:rsidP="00396A7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E6AAF">
        <w:trPr>
          <w:trHeight w:val="1932"/>
        </w:trPr>
        <w:tc>
          <w:tcPr>
            <w:tcW w:w="534" w:type="dxa"/>
          </w:tcPr>
          <w:p w:rsidR="009E6AAF" w:rsidRDefault="009E6AAF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8646" w:type="dxa"/>
          </w:tcPr>
          <w:p w:rsidR="009E6AAF" w:rsidRDefault="00C23921">
            <w:pP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</w:pPr>
            <w:r>
              <w:rPr>
                <w:sz w:val="24"/>
                <w:szCs w:val="24"/>
                <w:lang w:eastAsia="en-AU"/>
              </w:rPr>
              <w:t>The prescribed poems are: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The Past</w:t>
            </w:r>
          </w:p>
          <w:p w:rsidR="009E6AAF" w:rsidRDefault="00C23921">
            <w:pP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China . . . Woman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Reed Flute Cave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Entombed Warriors</w:t>
            </w:r>
          </w:p>
          <w:p w:rsidR="009E6AAF" w:rsidRDefault="00C23921">
            <w:pPr>
              <w:rPr>
                <w:sz w:val="24"/>
                <w:szCs w:val="24"/>
                <w:lang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Visit to Sun Yat-Sen Memorial Hall</w:t>
            </w:r>
          </w:p>
          <w:p w:rsidR="009E6AAF" w:rsidRDefault="00C23921">
            <w:pP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Sunrise on Huampu River</w:t>
            </w:r>
          </w:p>
          <w:p w:rsidR="009E6AAF" w:rsidRDefault="00C23921">
            <w:pP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 w:eastAsia="en-AU"/>
              </w:rPr>
              <w:t xml:space="preserve">*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  <w:t>A Lake Within a Lake</w:t>
            </w:r>
          </w:p>
          <w:p w:rsidR="009E6AAF" w:rsidRDefault="009E6AAF">
            <w:pP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</w:pPr>
          </w:p>
          <w:p w:rsidR="009E6AAF" w:rsidRDefault="009E6AAF">
            <w:pP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</w:pPr>
          </w:p>
          <w:p w:rsidR="009E6AAF" w:rsidRDefault="009E6AAF">
            <w:pPr>
              <w:rPr>
                <w:rFonts w:ascii="Times-Italic" w:hAnsi="Times-Italic" w:cs="Times-Italic"/>
                <w:i/>
                <w:iCs/>
                <w:sz w:val="24"/>
                <w:szCs w:val="24"/>
                <w:lang w:val="en-US" w:eastAsia="en-AU"/>
              </w:rPr>
            </w:pPr>
          </w:p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</w:tbl>
    <w:p w:rsidR="009E6AAF" w:rsidRDefault="009E6AAF"/>
    <w:p w:rsidR="009E6AAF" w:rsidRDefault="00C2392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9"/>
      </w:tblGrid>
      <w:tr w:rsidR="009E6AAF">
        <w:tc>
          <w:tcPr>
            <w:tcW w:w="9180" w:type="dxa"/>
            <w:gridSpan w:val="2"/>
          </w:tcPr>
          <w:p w:rsidR="009E6AAF" w:rsidRDefault="006571B8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 xml:space="preserve">Question 4 </w:t>
            </w:r>
            <w:r w:rsidR="00C23921">
              <w:rPr>
                <w:b/>
                <w:sz w:val="24"/>
                <w:szCs w:val="24"/>
              </w:rPr>
              <w:t>— Drama</w:t>
            </w:r>
            <w:r w:rsidR="00C23921">
              <w:rPr>
                <w:sz w:val="24"/>
                <w:szCs w:val="24"/>
              </w:rPr>
              <w:t xml:space="preserve"> (20 marks)</w:t>
            </w:r>
            <w:r w:rsidR="00C23921">
              <w:rPr>
                <w:sz w:val="24"/>
                <w:szCs w:val="24"/>
              </w:rPr>
              <w:tab/>
            </w:r>
          </w:p>
          <w:p w:rsidR="009E6AAF" w:rsidRDefault="009E6AAF">
            <w:pPr>
              <w:rPr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34" w:type="dxa"/>
          </w:tcPr>
          <w:p w:rsidR="009E6AAF" w:rsidRDefault="00C23921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(a)</w:t>
            </w:r>
          </w:p>
        </w:tc>
        <w:tc>
          <w:tcPr>
            <w:tcW w:w="8646" w:type="dxa"/>
          </w:tcPr>
          <w:p w:rsidR="009E6AAF" w:rsidRDefault="00C23921">
            <w:pPr>
              <w:rPr>
                <w:i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Scott Rankin, </w:t>
            </w:r>
            <w:r>
              <w:rPr>
                <w:i/>
                <w:sz w:val="24"/>
                <w:szCs w:val="24"/>
                <w:lang w:eastAsia="en-AU"/>
              </w:rPr>
              <w:t xml:space="preserve">Namatjira </w:t>
            </w:r>
            <w:r w:rsidRPr="008801A8">
              <w:rPr>
                <w:iCs/>
                <w:sz w:val="24"/>
                <w:szCs w:val="24"/>
                <w:lang w:eastAsia="en-AU"/>
              </w:rPr>
              <w:t>from</w:t>
            </w:r>
            <w:r>
              <w:rPr>
                <w:i/>
                <w:sz w:val="24"/>
                <w:szCs w:val="24"/>
                <w:lang w:eastAsia="en-AU"/>
              </w:rPr>
              <w:t xml:space="preserve"> Namatjira </w:t>
            </w:r>
            <w:r w:rsidR="008801A8">
              <w:rPr>
                <w:i/>
                <w:sz w:val="24"/>
                <w:szCs w:val="24"/>
                <w:lang w:eastAsia="en-AU"/>
              </w:rPr>
              <w:t>&amp;</w:t>
            </w:r>
            <w:r>
              <w:rPr>
                <w:i/>
                <w:sz w:val="24"/>
                <w:szCs w:val="24"/>
                <w:lang w:eastAsia="en-AU"/>
              </w:rPr>
              <w:t xml:space="preserve"> Ngapartji Ngapartji </w:t>
            </w:r>
          </w:p>
          <w:p w:rsidR="009E6AAF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246FBF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t>To what extent do</w:t>
            </w:r>
            <w:r w:rsidR="008801A8">
              <w:rPr>
                <w:sz w:val="24"/>
                <w:szCs w:val="24"/>
                <w:lang w:val="en-GB"/>
              </w:rPr>
              <w:t>es</w:t>
            </w:r>
            <w:r>
              <w:rPr>
                <w:sz w:val="24"/>
                <w:szCs w:val="24"/>
                <w:lang w:val="en-GB"/>
              </w:rPr>
              <w:t xml:space="preserve"> the </w:t>
            </w:r>
            <w:r w:rsidR="008801A8">
              <w:rPr>
                <w:sz w:val="24"/>
                <w:szCs w:val="24"/>
                <w:lang w:val="en-GB"/>
              </w:rPr>
              <w:t>play’s</w:t>
            </w:r>
            <w:r>
              <w:rPr>
                <w:sz w:val="24"/>
                <w:szCs w:val="24"/>
                <w:lang w:val="en-GB"/>
              </w:rPr>
              <w:t xml:space="preserve"> ending contribute to you</w:t>
            </w:r>
            <w:r w:rsidR="00FD142A">
              <w:rPr>
                <w:sz w:val="24"/>
                <w:szCs w:val="24"/>
                <w:lang w:val="en-GB"/>
              </w:rPr>
              <w:t>r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>
              <w:rPr>
                <w:sz w:val="24"/>
                <w:szCs w:val="24"/>
                <w:lang w:val="en-GB"/>
              </w:rPr>
              <w:t xml:space="preserve">of its </w:t>
            </w:r>
            <w:r w:rsidRPr="008801A8">
              <w:rPr>
                <w:sz w:val="24"/>
                <w:szCs w:val="24"/>
                <w:lang w:val="en-GB"/>
              </w:rPr>
              <w:t xml:space="preserve">representation of </w:t>
            </w:r>
            <w:r w:rsidRPr="008801A8">
              <w:rPr>
                <w:bCs/>
                <w:sz w:val="24"/>
              </w:rPr>
              <w:t>heritage</w:t>
            </w:r>
            <w:r w:rsidR="008801A8" w:rsidRPr="008801A8">
              <w:rPr>
                <w:bCs/>
                <w:sz w:val="24"/>
              </w:rPr>
              <w:t>?</w:t>
            </w:r>
          </w:p>
          <w:p w:rsidR="009E6AAF" w:rsidRDefault="009E6AAF" w:rsidP="00396A7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E6AAF">
        <w:tc>
          <w:tcPr>
            <w:tcW w:w="9180" w:type="dxa"/>
            <w:gridSpan w:val="2"/>
          </w:tcPr>
          <w:p w:rsidR="009E6AAF" w:rsidRDefault="009E6AAF">
            <w:pPr>
              <w:jc w:val="center"/>
              <w:rPr>
                <w:b/>
                <w:sz w:val="24"/>
                <w:szCs w:val="24"/>
                <w:lang w:eastAsia="en-AU"/>
              </w:rPr>
            </w:pPr>
          </w:p>
          <w:p w:rsidR="009E6AAF" w:rsidRDefault="00C23921">
            <w:pPr>
              <w:jc w:val="center"/>
              <w:rPr>
                <w:b/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OR</w:t>
            </w:r>
          </w:p>
          <w:p w:rsidR="009E6AAF" w:rsidRDefault="009E6AAF">
            <w:pPr>
              <w:jc w:val="center"/>
              <w:rPr>
                <w:b/>
                <w:sz w:val="24"/>
                <w:szCs w:val="24"/>
                <w:lang w:eastAsia="en-AU"/>
              </w:rPr>
            </w:pPr>
          </w:p>
          <w:p w:rsidR="00C66B9F" w:rsidRDefault="00C66B9F">
            <w:pPr>
              <w:jc w:val="center"/>
              <w:rPr>
                <w:b/>
                <w:sz w:val="24"/>
                <w:szCs w:val="24"/>
                <w:lang w:eastAsia="en-AU"/>
              </w:rPr>
            </w:pPr>
          </w:p>
        </w:tc>
      </w:tr>
      <w:tr w:rsidR="009E6AAF">
        <w:tc>
          <w:tcPr>
            <w:tcW w:w="534" w:type="dxa"/>
          </w:tcPr>
          <w:p w:rsidR="009E6AAF" w:rsidRDefault="00C23921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(b)</w:t>
            </w:r>
          </w:p>
        </w:tc>
        <w:tc>
          <w:tcPr>
            <w:tcW w:w="8646" w:type="dxa"/>
          </w:tcPr>
          <w:p w:rsidR="009E6AAF" w:rsidRDefault="00C23921">
            <w:pPr>
              <w:rPr>
                <w:i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William Shakespeare, </w:t>
            </w:r>
            <w:r>
              <w:rPr>
                <w:i/>
                <w:sz w:val="24"/>
                <w:szCs w:val="24"/>
                <w:lang w:eastAsia="en-AU"/>
              </w:rPr>
              <w:t>A Midsummer Night’s Dream</w:t>
            </w:r>
          </w:p>
          <w:p w:rsidR="009E6AAF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246FBF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t xml:space="preserve">To what extent does the </w:t>
            </w:r>
            <w:r w:rsidR="008801A8">
              <w:rPr>
                <w:sz w:val="24"/>
                <w:szCs w:val="24"/>
                <w:lang w:val="en-GB"/>
              </w:rPr>
              <w:t>play</w:t>
            </w:r>
            <w:r>
              <w:rPr>
                <w:sz w:val="24"/>
                <w:szCs w:val="24"/>
                <w:lang w:val="en-GB"/>
              </w:rPr>
              <w:t>’s ending contribute to you</w:t>
            </w:r>
            <w:r w:rsidR="00FD142A">
              <w:rPr>
                <w:sz w:val="24"/>
                <w:szCs w:val="24"/>
                <w:lang w:val="en-GB"/>
              </w:rPr>
              <w:t>r</w:t>
            </w:r>
            <w:r>
              <w:rPr>
                <w:sz w:val="24"/>
                <w:szCs w:val="24"/>
                <w:lang w:val="en-GB"/>
              </w:rPr>
              <w:t xml:space="preserve"> understanding of its representation of </w:t>
            </w:r>
            <w:r w:rsidRPr="00246FBF">
              <w:rPr>
                <w:bCs/>
                <w:sz w:val="24"/>
              </w:rPr>
              <w:t>truth</w:t>
            </w:r>
            <w:r w:rsidR="00D03533">
              <w:rPr>
                <w:bCs/>
                <w:sz w:val="24"/>
              </w:rPr>
              <w:t>?</w:t>
            </w:r>
          </w:p>
          <w:p w:rsidR="009E6AAF" w:rsidRDefault="009E6AAF">
            <w:pPr>
              <w:rPr>
                <w:sz w:val="24"/>
                <w:szCs w:val="24"/>
                <w:lang w:val="en-US" w:eastAsia="en-AU"/>
              </w:rPr>
            </w:pPr>
          </w:p>
          <w:p w:rsidR="00246FBF" w:rsidRDefault="00246FBF">
            <w:pPr>
              <w:rPr>
                <w:sz w:val="24"/>
                <w:szCs w:val="24"/>
                <w:lang w:val="en-US" w:eastAsia="en-AU"/>
              </w:rPr>
            </w:pPr>
          </w:p>
          <w:p w:rsidR="00246FBF" w:rsidRDefault="00246FBF">
            <w:pPr>
              <w:rPr>
                <w:sz w:val="24"/>
                <w:szCs w:val="24"/>
                <w:lang w:val="en-US" w:eastAsia="en-AU"/>
              </w:rPr>
            </w:pPr>
          </w:p>
          <w:p w:rsidR="00C66B9F" w:rsidRDefault="00C66B9F">
            <w:pPr>
              <w:rPr>
                <w:sz w:val="24"/>
                <w:szCs w:val="24"/>
                <w:lang w:val="en-US" w:eastAsia="en-AU"/>
              </w:rPr>
            </w:pPr>
          </w:p>
        </w:tc>
      </w:tr>
      <w:tr w:rsidR="009E6AAF">
        <w:tc>
          <w:tcPr>
            <w:tcW w:w="9180" w:type="dxa"/>
            <w:gridSpan w:val="2"/>
          </w:tcPr>
          <w:p w:rsidR="009E6AAF" w:rsidRDefault="006571B8">
            <w:pPr>
              <w:pStyle w:val="Heading3"/>
              <w:jc w:val="both"/>
              <w:rPr>
                <w:b w:val="0"/>
                <w:szCs w:val="24"/>
              </w:rPr>
            </w:pPr>
            <w:r w:rsidRPr="006571B8">
              <w:t xml:space="preserve">Question </w:t>
            </w:r>
            <w:r>
              <w:t>5</w:t>
            </w:r>
            <w:r w:rsidR="00C23921">
              <w:rPr>
                <w:szCs w:val="24"/>
              </w:rPr>
              <w:t xml:space="preserve"> — Nonfiction – Anna Funder, </w:t>
            </w:r>
            <w:r w:rsidR="00C23921">
              <w:rPr>
                <w:i/>
                <w:szCs w:val="24"/>
              </w:rPr>
              <w:t xml:space="preserve">Stasiland </w:t>
            </w:r>
            <w:r w:rsidR="00C23921">
              <w:rPr>
                <w:b w:val="0"/>
                <w:szCs w:val="24"/>
              </w:rPr>
              <w:t>(20 marks)</w:t>
            </w:r>
          </w:p>
          <w:p w:rsidR="009E6AAF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  <w:p w:rsidR="00246FBF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To what extent does the </w:t>
            </w:r>
            <w:r w:rsidR="008801A8">
              <w:rPr>
                <w:sz w:val="24"/>
                <w:szCs w:val="24"/>
                <w:lang w:val="en-GB"/>
              </w:rPr>
              <w:t>text</w:t>
            </w:r>
            <w:r>
              <w:rPr>
                <w:sz w:val="24"/>
                <w:szCs w:val="24"/>
                <w:lang w:val="en-GB"/>
              </w:rPr>
              <w:t>’s ending contribute to you</w:t>
            </w:r>
            <w:r w:rsidR="00FD142A">
              <w:rPr>
                <w:sz w:val="24"/>
                <w:szCs w:val="24"/>
                <w:lang w:val="en-GB"/>
              </w:rPr>
              <w:t>r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>
              <w:rPr>
                <w:sz w:val="24"/>
                <w:szCs w:val="24"/>
                <w:lang w:val="en-GB"/>
              </w:rPr>
              <w:t xml:space="preserve">of its representation of </w:t>
            </w:r>
            <w:r w:rsidR="00D03533">
              <w:rPr>
                <w:sz w:val="24"/>
                <w:szCs w:val="24"/>
                <w:lang w:val="en-GB"/>
              </w:rPr>
              <w:t>truth</w:t>
            </w:r>
            <w:r w:rsidR="008801A8">
              <w:rPr>
                <w:sz w:val="24"/>
                <w:szCs w:val="24"/>
                <w:lang w:val="en-GB"/>
              </w:rPr>
              <w:t>?</w:t>
            </w:r>
          </w:p>
          <w:p w:rsidR="009E6AAF" w:rsidRDefault="009E6AAF">
            <w:pPr>
              <w:rPr>
                <w:rFonts w:eastAsia="Calibri"/>
                <w:color w:val="CC00CC"/>
                <w:sz w:val="24"/>
                <w:szCs w:val="22"/>
              </w:rPr>
            </w:pPr>
          </w:p>
          <w:p w:rsidR="009E6AAF" w:rsidRDefault="009E6AAF">
            <w:pPr>
              <w:rPr>
                <w:rFonts w:eastAsia="Calibri"/>
                <w:color w:val="CC00CC"/>
                <w:sz w:val="24"/>
                <w:szCs w:val="22"/>
              </w:rPr>
            </w:pPr>
          </w:p>
          <w:p w:rsidR="009E6AAF" w:rsidRDefault="009E6AAF">
            <w:pPr>
              <w:rPr>
                <w:rFonts w:eastAsia="Calibri"/>
                <w:color w:val="CC00CC"/>
                <w:sz w:val="24"/>
                <w:szCs w:val="22"/>
              </w:rPr>
            </w:pPr>
          </w:p>
          <w:p w:rsidR="00C66B9F" w:rsidRDefault="00C66B9F">
            <w:pPr>
              <w:rPr>
                <w:rFonts w:eastAsia="Calibri"/>
                <w:color w:val="CC00CC"/>
                <w:sz w:val="24"/>
                <w:szCs w:val="22"/>
              </w:rPr>
            </w:pPr>
          </w:p>
        </w:tc>
      </w:tr>
      <w:tr w:rsidR="009E6AAF">
        <w:tc>
          <w:tcPr>
            <w:tcW w:w="9180" w:type="dxa"/>
            <w:gridSpan w:val="2"/>
          </w:tcPr>
          <w:p w:rsidR="009E6AAF" w:rsidRDefault="006571B8">
            <w:pPr>
              <w:pStyle w:val="Heading3"/>
              <w:jc w:val="both"/>
              <w:rPr>
                <w:b w:val="0"/>
                <w:szCs w:val="24"/>
              </w:rPr>
            </w:pPr>
            <w:r w:rsidRPr="006571B8">
              <w:lastRenderedPageBreak/>
              <w:t>Question 6</w:t>
            </w:r>
            <w:r>
              <w:t xml:space="preserve"> </w:t>
            </w:r>
            <w:r w:rsidR="00C23921">
              <w:rPr>
                <w:szCs w:val="24"/>
              </w:rPr>
              <w:t>— Film –</w:t>
            </w:r>
            <w:r w:rsidR="00C23921">
              <w:rPr>
                <w:szCs w:val="24"/>
                <w:lang w:eastAsia="en-AU"/>
              </w:rPr>
              <w:t xml:space="preserve"> Peter Weir, </w:t>
            </w:r>
            <w:r w:rsidR="00C23921">
              <w:rPr>
                <w:i/>
                <w:szCs w:val="24"/>
                <w:lang w:eastAsia="en-AU"/>
              </w:rPr>
              <w:t>The Truman Show</w:t>
            </w:r>
            <w:r w:rsidR="00C23921">
              <w:rPr>
                <w:szCs w:val="24"/>
              </w:rPr>
              <w:t xml:space="preserve"> </w:t>
            </w:r>
            <w:r w:rsidR="00C23921">
              <w:rPr>
                <w:b w:val="0"/>
                <w:szCs w:val="24"/>
              </w:rPr>
              <w:t>(20 marks)</w:t>
            </w:r>
          </w:p>
          <w:p w:rsidR="009E6AAF" w:rsidRDefault="009E6AAF">
            <w:pPr>
              <w:rPr>
                <w:rFonts w:eastAsia="Calibri"/>
                <w:sz w:val="24"/>
                <w:szCs w:val="22"/>
              </w:rPr>
            </w:pPr>
          </w:p>
          <w:p w:rsidR="00246FBF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t xml:space="preserve">To what extent does the </w:t>
            </w:r>
            <w:r w:rsidR="008801A8">
              <w:rPr>
                <w:sz w:val="24"/>
                <w:szCs w:val="24"/>
                <w:lang w:val="en-GB"/>
              </w:rPr>
              <w:t>film</w:t>
            </w:r>
            <w:r>
              <w:rPr>
                <w:sz w:val="24"/>
                <w:szCs w:val="24"/>
                <w:lang w:val="en-GB"/>
              </w:rPr>
              <w:t>’s ending contribute t</w:t>
            </w:r>
            <w:r w:rsidRPr="008801A8">
              <w:rPr>
                <w:sz w:val="24"/>
                <w:szCs w:val="24"/>
                <w:lang w:val="en-GB"/>
              </w:rPr>
              <w:t>o you</w:t>
            </w:r>
            <w:r w:rsidR="00FD142A" w:rsidRPr="008801A8">
              <w:rPr>
                <w:sz w:val="24"/>
                <w:szCs w:val="24"/>
                <w:lang w:val="en-GB"/>
              </w:rPr>
              <w:t>r</w:t>
            </w:r>
            <w:r w:rsidRPr="008801A8"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 w:rsidRPr="008801A8">
              <w:rPr>
                <w:sz w:val="24"/>
                <w:szCs w:val="24"/>
                <w:lang w:val="en-GB"/>
              </w:rPr>
              <w:t xml:space="preserve">of its representation of </w:t>
            </w:r>
            <w:r w:rsidRPr="008801A8">
              <w:rPr>
                <w:bCs/>
                <w:sz w:val="24"/>
              </w:rPr>
              <w:t>truth</w:t>
            </w:r>
            <w:r w:rsidR="00D03533">
              <w:rPr>
                <w:bCs/>
                <w:sz w:val="24"/>
              </w:rPr>
              <w:t>?</w:t>
            </w:r>
          </w:p>
          <w:p w:rsidR="009E6AAF" w:rsidRDefault="009E6AAF">
            <w:pPr>
              <w:rPr>
                <w:rFonts w:eastAsia="Calibri"/>
                <w:sz w:val="24"/>
                <w:szCs w:val="22"/>
              </w:rPr>
            </w:pPr>
          </w:p>
          <w:p w:rsidR="009E6AAF" w:rsidRDefault="009E6AAF">
            <w:pPr>
              <w:rPr>
                <w:rFonts w:eastAsia="Calibri"/>
                <w:sz w:val="24"/>
                <w:szCs w:val="22"/>
              </w:rPr>
            </w:pPr>
          </w:p>
          <w:p w:rsidR="009E6AAF" w:rsidRDefault="009E6AAF">
            <w:pPr>
              <w:rPr>
                <w:rFonts w:eastAsia="Calibri"/>
                <w:sz w:val="24"/>
                <w:szCs w:val="22"/>
              </w:rPr>
            </w:pPr>
          </w:p>
          <w:p w:rsidR="00C66B9F" w:rsidRDefault="00C66B9F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9E6AAF">
        <w:tc>
          <w:tcPr>
            <w:tcW w:w="9180" w:type="dxa"/>
            <w:gridSpan w:val="2"/>
          </w:tcPr>
          <w:p w:rsidR="009E6AAF" w:rsidRDefault="006571B8">
            <w:pPr>
              <w:pStyle w:val="Heading3"/>
              <w:ind w:right="-534"/>
              <w:jc w:val="both"/>
              <w:rPr>
                <w:szCs w:val="24"/>
              </w:rPr>
            </w:pPr>
            <w:r w:rsidRPr="006571B8">
              <w:rPr>
                <w:szCs w:val="24"/>
              </w:rPr>
              <w:t xml:space="preserve">Question </w:t>
            </w:r>
            <w:r>
              <w:rPr>
                <w:szCs w:val="24"/>
              </w:rPr>
              <w:t>7</w:t>
            </w:r>
            <w:r w:rsidRPr="006571B8">
              <w:rPr>
                <w:szCs w:val="24"/>
              </w:rPr>
              <w:t xml:space="preserve"> </w:t>
            </w:r>
            <w:r w:rsidR="00C23921">
              <w:rPr>
                <w:szCs w:val="24"/>
              </w:rPr>
              <w:t xml:space="preserve">— Media – </w:t>
            </w:r>
            <w:r w:rsidR="00C23921">
              <w:rPr>
                <w:szCs w:val="24"/>
                <w:lang w:eastAsia="en-AU"/>
              </w:rPr>
              <w:t xml:space="preserve">Simon Nasht, </w:t>
            </w:r>
            <w:r w:rsidR="00C23921">
              <w:rPr>
                <w:i/>
                <w:szCs w:val="24"/>
                <w:lang w:eastAsia="en-AU"/>
              </w:rPr>
              <w:t>Frank Hurley: The Man Who Made History</w:t>
            </w:r>
            <w:r w:rsidR="00C23921">
              <w:rPr>
                <w:szCs w:val="24"/>
              </w:rPr>
              <w:t xml:space="preserve"> </w:t>
            </w:r>
            <w:r w:rsidR="00C23921">
              <w:rPr>
                <w:b w:val="0"/>
                <w:szCs w:val="24"/>
              </w:rPr>
              <w:t>(20 marks)</w:t>
            </w:r>
          </w:p>
          <w:p w:rsidR="009E6AAF" w:rsidRDefault="00C23921">
            <w:pPr>
              <w:pStyle w:val="Heading3"/>
              <w:jc w:val="both"/>
              <w:rPr>
                <w:b w:val="0"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</w:t>
            </w:r>
          </w:p>
          <w:p w:rsidR="00246FBF" w:rsidRDefault="00246FBF" w:rsidP="00246FBF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  <w:lang w:val="en-GB"/>
              </w:rPr>
              <w:t xml:space="preserve">To what extent does the </w:t>
            </w:r>
            <w:r w:rsidR="00C66B9F">
              <w:rPr>
                <w:sz w:val="24"/>
                <w:szCs w:val="24"/>
                <w:lang w:val="en-GB"/>
              </w:rPr>
              <w:t>text</w:t>
            </w:r>
            <w:r>
              <w:rPr>
                <w:sz w:val="24"/>
                <w:szCs w:val="24"/>
                <w:lang w:val="en-GB"/>
              </w:rPr>
              <w:t>’s ending contribute to you</w:t>
            </w:r>
            <w:r w:rsidR="00FD142A">
              <w:rPr>
                <w:sz w:val="24"/>
                <w:szCs w:val="24"/>
                <w:lang w:val="en-GB"/>
              </w:rPr>
              <w:t>r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8801A8" w:rsidRPr="008801A8">
              <w:rPr>
                <w:sz w:val="24"/>
                <w:szCs w:val="24"/>
                <w:lang w:val="en-GB"/>
              </w:rPr>
              <w:t xml:space="preserve">appreciation </w:t>
            </w:r>
            <w:r>
              <w:rPr>
                <w:sz w:val="24"/>
                <w:szCs w:val="24"/>
                <w:lang w:val="en-GB"/>
              </w:rPr>
              <w:t xml:space="preserve">of its representation of </w:t>
            </w:r>
            <w:r w:rsidR="00CD54DE">
              <w:rPr>
                <w:bCs/>
                <w:sz w:val="24"/>
              </w:rPr>
              <w:t>truth</w:t>
            </w:r>
            <w:r w:rsidR="00D03533">
              <w:rPr>
                <w:bCs/>
                <w:sz w:val="24"/>
              </w:rPr>
              <w:t>?</w:t>
            </w:r>
          </w:p>
          <w:p w:rsidR="009E6AAF" w:rsidRDefault="009E6AAF">
            <w:pPr>
              <w:jc w:val="both"/>
              <w:rPr>
                <w:sz w:val="24"/>
                <w:szCs w:val="24"/>
                <w:lang w:eastAsia="en-AU"/>
              </w:rPr>
            </w:pPr>
          </w:p>
        </w:tc>
      </w:tr>
    </w:tbl>
    <w:p w:rsidR="009E6AAF" w:rsidRDefault="00C23921">
      <w:pPr>
        <w:rPr>
          <w:sz w:val="24"/>
        </w:rPr>
      </w:pPr>
      <w:r>
        <w:rPr>
          <w:sz w:val="24"/>
        </w:rPr>
        <w:br w:type="page"/>
      </w:r>
    </w:p>
    <w:p w:rsidR="009E6AAF" w:rsidRDefault="00C2392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Section III – Module C: The Craft of Writing</w:t>
      </w:r>
    </w:p>
    <w:p w:rsidR="009E6AAF" w:rsidRDefault="009E6AAF">
      <w:pPr>
        <w:rPr>
          <w:b/>
          <w:sz w:val="24"/>
        </w:rPr>
      </w:pP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20 marks</w:t>
      </w: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 xml:space="preserve">Attempt Question </w:t>
      </w:r>
      <w:r w:rsidR="006571B8">
        <w:rPr>
          <w:b/>
          <w:sz w:val="24"/>
        </w:rPr>
        <w:t>8</w:t>
      </w:r>
    </w:p>
    <w:p w:rsidR="009E6AAF" w:rsidRDefault="00C23921">
      <w:pPr>
        <w:rPr>
          <w:b/>
          <w:sz w:val="24"/>
        </w:rPr>
      </w:pPr>
      <w:r>
        <w:rPr>
          <w:b/>
          <w:sz w:val="24"/>
        </w:rPr>
        <w:t>Allow about 40 minutes for this section</w:t>
      </w:r>
    </w:p>
    <w:p w:rsidR="009E6AAF" w:rsidRDefault="009E6AAF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6614"/>
        <w:gridCol w:w="1327"/>
      </w:tblGrid>
      <w:tr w:rsidR="009E6AAF">
        <w:tc>
          <w:tcPr>
            <w:tcW w:w="9288" w:type="dxa"/>
            <w:gridSpan w:val="3"/>
          </w:tcPr>
          <w:p w:rsidR="009E6AAF" w:rsidRDefault="00C239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answer will be assessed on how well you:</w:t>
            </w:r>
          </w:p>
          <w:p w:rsidR="009E6AAF" w:rsidRDefault="00C23921">
            <w:pPr>
              <w:pStyle w:val="ListParagraph"/>
              <w:numPr>
                <w:ilvl w:val="0"/>
                <w:numId w:val="8"/>
              </w:num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craft language to address the demands of the question</w:t>
            </w:r>
          </w:p>
          <w:p w:rsidR="009E6AAF" w:rsidRDefault="00C23921">
            <w:pPr>
              <w:pStyle w:val="ListParagraph"/>
              <w:numPr>
                <w:ilvl w:val="0"/>
                <w:numId w:val="8"/>
              </w:num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language appropriate to audience, purpose and form to shape meaning</w:t>
            </w:r>
          </w:p>
          <w:p w:rsidR="009E6AAF" w:rsidRDefault="009E6AAF">
            <w:pPr>
              <w:rPr>
                <w:b/>
                <w:sz w:val="24"/>
              </w:rPr>
            </w:pPr>
          </w:p>
        </w:tc>
      </w:tr>
      <w:tr w:rsidR="009E6AAF">
        <w:tc>
          <w:tcPr>
            <w:tcW w:w="9288" w:type="dxa"/>
            <w:gridSpan w:val="3"/>
            <w:tcBorders>
              <w:top w:val="single" w:sz="12" w:space="0" w:color="auto"/>
            </w:tcBorders>
          </w:tcPr>
          <w:p w:rsidR="009E6AAF" w:rsidRDefault="009E6AAF">
            <w:pPr>
              <w:rPr>
                <w:b/>
                <w:sz w:val="24"/>
              </w:rPr>
            </w:pPr>
          </w:p>
          <w:p w:rsidR="009E6AAF" w:rsidRDefault="00C23921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Use this image for Question </w:t>
            </w:r>
            <w:r w:rsidR="00807004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  <w:p w:rsidR="009E6AAF" w:rsidRDefault="009E6AAF">
            <w:pPr>
              <w:rPr>
                <w:b/>
                <w:sz w:val="24"/>
              </w:rPr>
            </w:pPr>
          </w:p>
        </w:tc>
      </w:tr>
      <w:tr w:rsidR="009E6AAF">
        <w:tc>
          <w:tcPr>
            <w:tcW w:w="9288" w:type="dxa"/>
            <w:gridSpan w:val="3"/>
          </w:tcPr>
          <w:p w:rsidR="009E6AAF" w:rsidRDefault="009E6AAF">
            <w:pPr>
              <w:ind w:right="34"/>
              <w:jc w:val="both"/>
              <w:rPr>
                <w:color w:val="FF0000"/>
                <w:sz w:val="24"/>
              </w:rPr>
            </w:pPr>
          </w:p>
          <w:p w:rsidR="009E6AAF" w:rsidRDefault="00C2392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Question </w:t>
            </w:r>
            <w:r w:rsidR="006571B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(20 marks)</w:t>
            </w:r>
          </w:p>
          <w:p w:rsidR="009E6AAF" w:rsidRDefault="009E6AAF">
            <w:pPr>
              <w:rPr>
                <w:sz w:val="24"/>
              </w:rPr>
            </w:pPr>
          </w:p>
        </w:tc>
      </w:tr>
      <w:tr w:rsidR="00DE419C">
        <w:tc>
          <w:tcPr>
            <w:tcW w:w="9288" w:type="dxa"/>
            <w:gridSpan w:val="3"/>
          </w:tcPr>
          <w:p w:rsidR="00DE419C" w:rsidRDefault="005A2CDA">
            <w:pPr>
              <w:ind w:right="34"/>
              <w:jc w:val="both"/>
              <w:rPr>
                <w:color w:val="FF0000"/>
                <w:sz w:val="24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05F1C3F0" wp14:editId="26F670E2">
                  <wp:extent cx="5758961" cy="3743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961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CDA" w:rsidTr="005A2CDA">
        <w:tc>
          <w:tcPr>
            <w:tcW w:w="936" w:type="dxa"/>
          </w:tcPr>
          <w:p w:rsidR="005A2CDA" w:rsidRDefault="005A2CDA">
            <w:pPr>
              <w:spacing w:after="200"/>
              <w:rPr>
                <w:sz w:val="24"/>
              </w:rPr>
            </w:pPr>
          </w:p>
        </w:tc>
        <w:tc>
          <w:tcPr>
            <w:tcW w:w="7087" w:type="dxa"/>
          </w:tcPr>
          <w:p w:rsidR="005A2CDA" w:rsidRPr="00C66B9F" w:rsidRDefault="005A2CDA">
            <w:pPr>
              <w:ind w:right="34"/>
              <w:jc w:val="both"/>
              <w:rPr>
                <w:sz w:val="24"/>
              </w:rPr>
            </w:pPr>
          </w:p>
        </w:tc>
        <w:tc>
          <w:tcPr>
            <w:tcW w:w="1265" w:type="dxa"/>
          </w:tcPr>
          <w:p w:rsidR="005A2CDA" w:rsidRPr="00DE419C" w:rsidRDefault="005A2CDA">
            <w:pPr>
              <w:spacing w:after="200"/>
              <w:jc w:val="right"/>
              <w:rPr>
                <w:b/>
                <w:bCs/>
                <w:sz w:val="24"/>
              </w:rPr>
            </w:pPr>
          </w:p>
        </w:tc>
      </w:tr>
      <w:tr w:rsidR="009E6AAF" w:rsidTr="005A2CDA">
        <w:tc>
          <w:tcPr>
            <w:tcW w:w="936" w:type="dxa"/>
          </w:tcPr>
          <w:p w:rsidR="009E6AAF" w:rsidRDefault="00C23921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087" w:type="dxa"/>
          </w:tcPr>
          <w:p w:rsidR="009E6AAF" w:rsidRPr="00C66B9F" w:rsidRDefault="00C66B9F">
            <w:pPr>
              <w:ind w:right="34"/>
              <w:jc w:val="both"/>
              <w:rPr>
                <w:sz w:val="24"/>
              </w:rPr>
            </w:pPr>
            <w:r w:rsidRPr="00C66B9F">
              <w:rPr>
                <w:sz w:val="24"/>
              </w:rPr>
              <w:t>Create a piece of imaginative, discursive or persuasive writing that involves entry into the room shown above.</w:t>
            </w:r>
          </w:p>
          <w:p w:rsidR="00C66B9F" w:rsidRPr="00C66B9F" w:rsidRDefault="00C66B9F">
            <w:pPr>
              <w:ind w:right="34"/>
              <w:jc w:val="both"/>
              <w:rPr>
                <w:sz w:val="24"/>
              </w:rPr>
            </w:pPr>
          </w:p>
          <w:p w:rsidR="009E6AAF" w:rsidRPr="00C66B9F" w:rsidRDefault="00C23921">
            <w:pPr>
              <w:ind w:right="34"/>
              <w:jc w:val="both"/>
              <w:rPr>
                <w:sz w:val="24"/>
              </w:rPr>
            </w:pPr>
            <w:r w:rsidRPr="00C66B9F">
              <w:rPr>
                <w:sz w:val="24"/>
              </w:rPr>
              <w:t xml:space="preserve">Your text should be crafted to promote reader engagement using </w:t>
            </w:r>
            <w:r w:rsidR="00807004" w:rsidRPr="00C66B9F">
              <w:rPr>
                <w:sz w:val="24"/>
              </w:rPr>
              <w:t>at least</w:t>
            </w:r>
            <w:r w:rsidRPr="00C66B9F">
              <w:rPr>
                <w:sz w:val="24"/>
              </w:rPr>
              <w:t xml:space="preserve"> ONE of the </w:t>
            </w:r>
            <w:r w:rsidR="00147AEA">
              <w:rPr>
                <w:sz w:val="24"/>
              </w:rPr>
              <w:t xml:space="preserve">language </w:t>
            </w:r>
            <w:r w:rsidRPr="00C66B9F">
              <w:rPr>
                <w:sz w:val="24"/>
              </w:rPr>
              <w:t>techniques</w:t>
            </w:r>
            <w:r w:rsidR="00807004" w:rsidRPr="00C66B9F">
              <w:rPr>
                <w:sz w:val="24"/>
              </w:rPr>
              <w:t xml:space="preserve"> or stylistic devices</w:t>
            </w:r>
            <w:r w:rsidRPr="00C66B9F">
              <w:rPr>
                <w:sz w:val="24"/>
              </w:rPr>
              <w:t xml:space="preserve"> you explored </w:t>
            </w:r>
            <w:r w:rsidR="00807004" w:rsidRPr="00C66B9F">
              <w:rPr>
                <w:sz w:val="24"/>
              </w:rPr>
              <w:t xml:space="preserve">through your study of the </w:t>
            </w:r>
            <w:r w:rsidRPr="00C66B9F">
              <w:rPr>
                <w:sz w:val="24"/>
              </w:rPr>
              <w:t xml:space="preserve">prescribed texts </w:t>
            </w:r>
            <w:r w:rsidR="00807004" w:rsidRPr="00C66B9F">
              <w:rPr>
                <w:sz w:val="24"/>
              </w:rPr>
              <w:t>for</w:t>
            </w:r>
            <w:r w:rsidRPr="00C66B9F">
              <w:rPr>
                <w:sz w:val="24"/>
              </w:rPr>
              <w:t xml:space="preserve"> Module C.</w:t>
            </w:r>
          </w:p>
          <w:p w:rsidR="009E6AAF" w:rsidRPr="00C66B9F" w:rsidRDefault="009E6AAF">
            <w:pPr>
              <w:ind w:right="34"/>
              <w:jc w:val="both"/>
              <w:rPr>
                <w:sz w:val="24"/>
              </w:rPr>
            </w:pPr>
          </w:p>
          <w:p w:rsidR="009E6AAF" w:rsidRPr="00C66B9F" w:rsidRDefault="009E6AAF">
            <w:pPr>
              <w:ind w:right="34"/>
              <w:jc w:val="both"/>
              <w:rPr>
                <w:sz w:val="24"/>
              </w:rPr>
            </w:pPr>
          </w:p>
        </w:tc>
        <w:tc>
          <w:tcPr>
            <w:tcW w:w="1265" w:type="dxa"/>
          </w:tcPr>
          <w:p w:rsidR="009E6AAF" w:rsidRPr="00DE419C" w:rsidRDefault="00C23921">
            <w:pPr>
              <w:spacing w:after="200"/>
              <w:jc w:val="right"/>
              <w:rPr>
                <w:b/>
                <w:bCs/>
                <w:sz w:val="24"/>
              </w:rPr>
            </w:pPr>
            <w:r w:rsidRPr="00DE419C">
              <w:rPr>
                <w:b/>
                <w:bCs/>
                <w:sz w:val="24"/>
              </w:rPr>
              <w:t>1</w:t>
            </w:r>
            <w:r w:rsidR="00DE419C">
              <w:rPr>
                <w:b/>
                <w:bCs/>
                <w:sz w:val="24"/>
              </w:rPr>
              <w:t>2</w:t>
            </w:r>
          </w:p>
        </w:tc>
      </w:tr>
      <w:tr w:rsidR="009E6AAF" w:rsidTr="005A2CDA">
        <w:tc>
          <w:tcPr>
            <w:tcW w:w="936" w:type="dxa"/>
          </w:tcPr>
          <w:p w:rsidR="009E6AAF" w:rsidRDefault="00C23921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087" w:type="dxa"/>
          </w:tcPr>
          <w:p w:rsidR="009E6AAF" w:rsidRPr="00C66B9F" w:rsidRDefault="00C23921">
            <w:pPr>
              <w:ind w:right="33"/>
              <w:jc w:val="both"/>
              <w:rPr>
                <w:sz w:val="24"/>
              </w:rPr>
            </w:pPr>
            <w:r w:rsidRPr="00C66B9F">
              <w:rPr>
                <w:rStyle w:val="normaltextrun"/>
                <w:sz w:val="24"/>
                <w:shd w:val="clear" w:color="auto" w:fill="FFFFFF"/>
              </w:rPr>
              <w:t xml:space="preserve">Reflect on the effectiveness of your crafting decisions in part (a), including your use of the </w:t>
            </w:r>
            <w:r w:rsidR="00147AEA">
              <w:rPr>
                <w:rStyle w:val="normaltextrun"/>
                <w:sz w:val="24"/>
                <w:shd w:val="clear" w:color="auto" w:fill="FFFFFF"/>
              </w:rPr>
              <w:t xml:space="preserve">language </w:t>
            </w:r>
            <w:r w:rsidRPr="00C66B9F">
              <w:rPr>
                <w:rStyle w:val="normaltextrun"/>
                <w:sz w:val="24"/>
                <w:szCs w:val="24"/>
                <w:shd w:val="clear" w:color="auto" w:fill="FFFFFF"/>
              </w:rPr>
              <w:t>technique</w:t>
            </w:r>
            <w:r w:rsidR="00807004" w:rsidRPr="00C66B9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or stylistic </w:t>
            </w:r>
            <w:r w:rsidR="00D03533">
              <w:rPr>
                <w:rStyle w:val="normaltextrun"/>
                <w:sz w:val="24"/>
                <w:szCs w:val="24"/>
                <w:shd w:val="clear" w:color="auto" w:fill="FFFFFF"/>
              </w:rPr>
              <w:t>d</w:t>
            </w:r>
            <w:r w:rsidR="00D03533" w:rsidRPr="00D03533">
              <w:rPr>
                <w:rStyle w:val="normaltextrun"/>
                <w:sz w:val="24"/>
                <w:szCs w:val="24"/>
                <w:shd w:val="clear" w:color="auto" w:fill="FFFFFF"/>
              </w:rPr>
              <w:t>evice</w:t>
            </w:r>
            <w:r w:rsidRPr="00D03533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you</w:t>
            </w:r>
            <w:r w:rsidRPr="00C66B9F">
              <w:rPr>
                <w:rStyle w:val="normaltextrun"/>
                <w:sz w:val="24"/>
                <w:szCs w:val="24"/>
                <w:shd w:val="clear" w:color="auto" w:fill="FFFFFF"/>
              </w:rPr>
              <w:t> </w:t>
            </w:r>
            <w:r w:rsidR="00807004" w:rsidRPr="00C66B9F">
              <w:rPr>
                <w:rStyle w:val="normaltextrun"/>
                <w:sz w:val="24"/>
                <w:szCs w:val="24"/>
                <w:shd w:val="clear" w:color="auto" w:fill="FFFFFF"/>
              </w:rPr>
              <w:t>explored</w:t>
            </w:r>
            <w:r w:rsidRPr="00C66B9F">
              <w:rPr>
                <w:rStyle w:val="normaltextrun"/>
                <w:sz w:val="24"/>
                <w:shd w:val="clear" w:color="auto" w:fill="FFFFFF"/>
              </w:rPr>
              <w:t xml:space="preserve"> in Module C.</w:t>
            </w:r>
            <w:r w:rsidRPr="00C66B9F">
              <w:rPr>
                <w:rStyle w:val="eop"/>
                <w:sz w:val="24"/>
                <w:shd w:val="clear" w:color="auto" w:fill="FFFFFF"/>
              </w:rPr>
              <w:t> </w:t>
            </w:r>
          </w:p>
        </w:tc>
        <w:tc>
          <w:tcPr>
            <w:tcW w:w="1265" w:type="dxa"/>
          </w:tcPr>
          <w:p w:rsidR="009E6AAF" w:rsidRPr="00DE419C" w:rsidRDefault="00DE419C">
            <w:pPr>
              <w:ind w:left="34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</w:tr>
      <w:tr w:rsidR="009E6AAF" w:rsidTr="005A2CDA">
        <w:tc>
          <w:tcPr>
            <w:tcW w:w="936" w:type="dxa"/>
          </w:tcPr>
          <w:p w:rsidR="009E6AAF" w:rsidRDefault="009E6AAF">
            <w:pPr>
              <w:ind w:right="33"/>
              <w:jc w:val="both"/>
              <w:rPr>
                <w:sz w:val="24"/>
              </w:rPr>
            </w:pPr>
          </w:p>
        </w:tc>
        <w:tc>
          <w:tcPr>
            <w:tcW w:w="7087" w:type="dxa"/>
          </w:tcPr>
          <w:p w:rsidR="009E6AAF" w:rsidRDefault="009E6AAF">
            <w:pPr>
              <w:ind w:right="211"/>
              <w:jc w:val="both"/>
              <w:rPr>
                <w:b/>
                <w:sz w:val="24"/>
              </w:rPr>
            </w:pPr>
          </w:p>
          <w:p w:rsidR="009E6AAF" w:rsidRDefault="00C23921">
            <w:pPr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prescribed texts for Module C appear on page </w:t>
            </w:r>
            <w:r w:rsidR="005A2CDA">
              <w:rPr>
                <w:b/>
                <w:sz w:val="24"/>
              </w:rPr>
              <w:t>8</w:t>
            </w:r>
          </w:p>
        </w:tc>
        <w:tc>
          <w:tcPr>
            <w:tcW w:w="1265" w:type="dxa"/>
          </w:tcPr>
          <w:p w:rsidR="009E6AAF" w:rsidRDefault="009E6AAF">
            <w:pPr>
              <w:ind w:left="34"/>
              <w:jc w:val="right"/>
              <w:rPr>
                <w:sz w:val="24"/>
              </w:rPr>
            </w:pPr>
          </w:p>
        </w:tc>
      </w:tr>
    </w:tbl>
    <w:p w:rsidR="009E6AAF" w:rsidRDefault="00C23921">
      <w:pPr>
        <w:rPr>
          <w:sz w:val="14"/>
        </w:rPr>
      </w:pPr>
      <w:r>
        <w:rPr>
          <w:sz w:val="14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253"/>
        <w:gridCol w:w="423"/>
        <w:gridCol w:w="5864"/>
      </w:tblGrid>
      <w:tr w:rsidR="009E6AAF">
        <w:trPr>
          <w:trHeight w:val="227"/>
        </w:trPr>
        <w:tc>
          <w:tcPr>
            <w:tcW w:w="9072" w:type="dxa"/>
            <w:gridSpan w:val="4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Section III (continued)</w:t>
            </w:r>
          </w:p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AAF">
        <w:trPr>
          <w:trHeight w:val="227"/>
        </w:trPr>
        <w:tc>
          <w:tcPr>
            <w:tcW w:w="9072" w:type="dxa"/>
            <w:gridSpan w:val="4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prescribed texts for Section III are:</w:t>
            </w:r>
          </w:p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AAF">
        <w:trPr>
          <w:trHeight w:val="227"/>
        </w:trPr>
        <w:tc>
          <w:tcPr>
            <w:tcW w:w="426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Prose Fiction</w:t>
            </w: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Ray Bradbury, </w:t>
            </w:r>
            <w:r>
              <w:rPr>
                <w:i/>
                <w:color w:val="000000" w:themeColor="text1"/>
                <w:sz w:val="24"/>
                <w:szCs w:val="24"/>
              </w:rPr>
              <w:t>The Pedestrian</w:t>
            </w:r>
          </w:p>
        </w:tc>
      </w:tr>
      <w:tr w:rsidR="009E6AAF">
        <w:trPr>
          <w:trHeight w:val="227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Peter Carey, </w:t>
            </w:r>
            <w:r>
              <w:rPr>
                <w:i/>
                <w:color w:val="000000" w:themeColor="text1"/>
                <w:sz w:val="24"/>
                <w:szCs w:val="24"/>
              </w:rPr>
              <w:t>Report on the Shadow Industry</w:t>
            </w:r>
          </w:p>
        </w:tc>
      </w:tr>
      <w:tr w:rsidR="009E6AAF">
        <w:trPr>
          <w:trHeight w:val="227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Catherine Cole, </w:t>
            </w:r>
            <w:r>
              <w:rPr>
                <w:i/>
                <w:color w:val="000000" w:themeColor="text1"/>
                <w:sz w:val="24"/>
                <w:szCs w:val="24"/>
              </w:rPr>
              <w:t>Home</w:t>
            </w:r>
          </w:p>
        </w:tc>
      </w:tr>
      <w:tr w:rsidR="009E6AAF">
        <w:trPr>
          <w:trHeight w:val="227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Stephen King, </w:t>
            </w:r>
            <w:r>
              <w:rPr>
                <w:i/>
                <w:color w:val="000000" w:themeColor="text1"/>
                <w:sz w:val="24"/>
                <w:szCs w:val="24"/>
              </w:rPr>
              <w:t>Crouch End</w:t>
            </w:r>
          </w:p>
        </w:tc>
      </w:tr>
      <w:tr w:rsidR="009E6AAF">
        <w:trPr>
          <w:trHeight w:val="227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Melissa Lucashenko, </w:t>
            </w:r>
            <w:r>
              <w:rPr>
                <w:i/>
                <w:color w:val="000000" w:themeColor="text1"/>
                <w:sz w:val="24"/>
                <w:szCs w:val="24"/>
              </w:rPr>
              <w:t>Dreamers</w:t>
            </w:r>
          </w:p>
        </w:tc>
      </w:tr>
      <w:tr w:rsidR="009E6AAF">
        <w:trPr>
          <w:trHeight w:val="56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9E6AA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AAF">
        <w:tc>
          <w:tcPr>
            <w:tcW w:w="426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Nonfiction</w:t>
            </w: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Helen Garner, </w:t>
            </w:r>
            <w:r>
              <w:rPr>
                <w:i/>
                <w:color w:val="000000" w:themeColor="text1"/>
                <w:sz w:val="24"/>
                <w:szCs w:val="24"/>
              </w:rPr>
              <w:t>Dear Mrs Dunkley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George Orwell, </w:t>
            </w:r>
            <w:r>
              <w:rPr>
                <w:i/>
                <w:color w:val="000000" w:themeColor="text1"/>
                <w:sz w:val="24"/>
                <w:szCs w:val="24"/>
              </w:rPr>
              <w:t>The Sporting Spirit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Sylvia Plath, </w:t>
            </w:r>
            <w:r>
              <w:rPr>
                <w:i/>
                <w:color w:val="000000" w:themeColor="text1"/>
                <w:sz w:val="24"/>
                <w:szCs w:val="24"/>
              </w:rPr>
              <w:t>A Comparison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Sarah Vowell, </w:t>
            </w:r>
            <w:r>
              <w:rPr>
                <w:i/>
                <w:color w:val="000000" w:themeColor="text1"/>
                <w:sz w:val="24"/>
                <w:szCs w:val="24"/>
              </w:rPr>
              <w:t>What He Said There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9E6AA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AAF">
        <w:trPr>
          <w:trHeight w:val="680"/>
        </w:trPr>
        <w:tc>
          <w:tcPr>
            <w:tcW w:w="426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Speeches</w:t>
            </w: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Linda Burney, </w:t>
            </w:r>
            <w:r>
              <w:rPr>
                <w:i/>
                <w:color w:val="000000" w:themeColor="text1"/>
                <w:sz w:val="24"/>
                <w:szCs w:val="24"/>
              </w:rPr>
              <w:t>First speech to the House of Representatives as Member for Barton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Steve Jobs, </w:t>
            </w:r>
            <w:r>
              <w:rPr>
                <w:i/>
                <w:color w:val="000000" w:themeColor="text1"/>
                <w:sz w:val="24"/>
                <w:szCs w:val="24"/>
              </w:rPr>
              <w:t>How to Live Before You Die</w:t>
            </w:r>
          </w:p>
        </w:tc>
      </w:tr>
      <w:tr w:rsidR="009E6AAF">
        <w:trPr>
          <w:trHeight w:val="680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Paul Keating, </w:t>
            </w:r>
            <w:r>
              <w:rPr>
                <w:i/>
                <w:color w:val="000000" w:themeColor="text1"/>
                <w:sz w:val="24"/>
                <w:szCs w:val="24"/>
              </w:rPr>
              <w:t>Funeral Service of The Unknown Australian Soldier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 K Rowling, </w:t>
            </w:r>
            <w:r>
              <w:rPr>
                <w:i/>
                <w:color w:val="000000" w:themeColor="text1"/>
                <w:sz w:val="24"/>
                <w:szCs w:val="24"/>
              </w:rPr>
              <w:t>The Fringe Benefits of Failure and the Importance of Imagination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9E6AA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AAF">
        <w:tc>
          <w:tcPr>
            <w:tcW w:w="426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Poetry</w:t>
            </w: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Carol Chan, </w:t>
            </w:r>
            <w:r>
              <w:rPr>
                <w:i/>
                <w:color w:val="000000" w:themeColor="text1"/>
                <w:sz w:val="24"/>
                <w:szCs w:val="24"/>
              </w:rPr>
              <w:t>Popcorn</w:t>
            </w:r>
          </w:p>
        </w:tc>
      </w:tr>
      <w:tr w:rsidR="009E6AAF">
        <w:trPr>
          <w:trHeight w:val="680"/>
        </w:trPr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Robert Frost, </w:t>
            </w:r>
            <w:r>
              <w:rPr>
                <w:i/>
                <w:color w:val="000000" w:themeColor="text1"/>
                <w:sz w:val="24"/>
                <w:szCs w:val="24"/>
              </w:rPr>
              <w:t>Stopping By Woods on a Snowy Evening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Les Murray, </w:t>
            </w:r>
            <w:r>
              <w:rPr>
                <w:i/>
                <w:color w:val="000000" w:themeColor="text1"/>
                <w:sz w:val="24"/>
                <w:szCs w:val="24"/>
              </w:rPr>
              <w:t>An Absolutely Ordinary Rainbow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Judith Wright, </w:t>
            </w:r>
            <w:r>
              <w:rPr>
                <w:i/>
                <w:color w:val="000000" w:themeColor="text1"/>
                <w:sz w:val="24"/>
                <w:szCs w:val="24"/>
              </w:rPr>
              <w:t>The Surfer</w:t>
            </w:r>
          </w:p>
        </w:tc>
      </w:tr>
      <w:tr w:rsidR="009E6AAF">
        <w:tc>
          <w:tcPr>
            <w:tcW w:w="426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AF" w:rsidRDefault="009E6A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AAF" w:rsidRDefault="009E6AA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E6AAF" w:rsidRDefault="009E6A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AAF">
        <w:tc>
          <w:tcPr>
            <w:tcW w:w="426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Symbol" w:char="F0B7"/>
            </w:r>
          </w:p>
        </w:tc>
        <w:tc>
          <w:tcPr>
            <w:tcW w:w="2268" w:type="dxa"/>
          </w:tcPr>
          <w:p w:rsidR="009E6AAF" w:rsidRDefault="00C2392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Performance</w:t>
            </w:r>
          </w:p>
          <w:p w:rsidR="009E6AAF" w:rsidRDefault="00C2392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Poetry</w:t>
            </w:r>
          </w:p>
        </w:tc>
        <w:tc>
          <w:tcPr>
            <w:tcW w:w="425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3" w:type="dxa"/>
          </w:tcPr>
          <w:p w:rsidR="009E6AAF" w:rsidRDefault="00C239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Luka Lesson, </w:t>
            </w:r>
            <w:r>
              <w:rPr>
                <w:i/>
                <w:color w:val="000000" w:themeColor="text1"/>
                <w:sz w:val="24"/>
                <w:szCs w:val="24"/>
              </w:rPr>
              <w:t>May your pen grace the page</w:t>
            </w:r>
          </w:p>
        </w:tc>
      </w:tr>
    </w:tbl>
    <w:p w:rsidR="009E6AAF" w:rsidRDefault="009E6AAF">
      <w:pPr>
        <w:rPr>
          <w:sz w:val="24"/>
          <w:szCs w:val="24"/>
        </w:rPr>
      </w:pPr>
    </w:p>
    <w:p w:rsidR="009E6AAF" w:rsidRDefault="009E6AAF">
      <w:pPr>
        <w:rPr>
          <w:sz w:val="24"/>
        </w:rPr>
      </w:pPr>
    </w:p>
    <w:p w:rsidR="009E6AAF" w:rsidRDefault="009E6AAF">
      <w:pPr>
        <w:rPr>
          <w:sz w:val="24"/>
        </w:rPr>
      </w:pPr>
    </w:p>
    <w:p w:rsidR="009E6AAF" w:rsidRDefault="009E6AAF">
      <w:pPr>
        <w:rPr>
          <w:color w:val="FF0000"/>
          <w:sz w:val="24"/>
        </w:rPr>
      </w:pPr>
    </w:p>
    <w:p w:rsidR="009E6AAF" w:rsidRDefault="009E6AAF">
      <w:pPr>
        <w:rPr>
          <w:color w:val="FF0000"/>
          <w:sz w:val="24"/>
        </w:rPr>
      </w:pPr>
    </w:p>
    <w:p w:rsidR="009E6AAF" w:rsidRDefault="009E6AAF">
      <w:pPr>
        <w:spacing w:line="360" w:lineRule="auto"/>
        <w:rPr>
          <w:b/>
          <w:sz w:val="28"/>
        </w:rPr>
      </w:pPr>
    </w:p>
    <w:p w:rsidR="009E6AAF" w:rsidRDefault="009E6AAF">
      <w:pPr>
        <w:spacing w:line="360" w:lineRule="auto"/>
        <w:jc w:val="center"/>
        <w:rPr>
          <w:rFonts w:ascii="Arial" w:hAnsi="Arial" w:cs="Arial"/>
          <w:color w:val="CC00CC"/>
          <w:sz w:val="28"/>
          <w:szCs w:val="24"/>
        </w:rPr>
        <w:sectPr w:rsidR="009E6AA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134" w:right="1417" w:bottom="851" w:left="1418" w:header="567" w:footer="567" w:gutter="0"/>
          <w:cols w:space="720" w:equalWidth="0">
            <w:col w:w="9072"/>
          </w:cols>
          <w:titlePg/>
          <w:docGrid w:linePitch="272"/>
        </w:sectPr>
      </w:pPr>
    </w:p>
    <w:p w:rsidR="009E6AAF" w:rsidRDefault="00C23921">
      <w:pPr>
        <w:spacing w:line="360" w:lineRule="auto"/>
        <w:jc w:val="center"/>
        <w:rPr>
          <w:rFonts w:ascii="Arial" w:hAnsi="Arial" w:cs="Arial"/>
          <w:color w:val="CC00CC"/>
          <w:sz w:val="28"/>
          <w:szCs w:val="24"/>
        </w:rPr>
      </w:pPr>
      <w:r>
        <w:rPr>
          <w:rFonts w:ascii="Calibri" w:hAnsi="Calibri" w:cs="Calibri"/>
          <w:noProof/>
          <w:color w:val="CC00CC"/>
          <w:sz w:val="32"/>
          <w:szCs w:val="32"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33655</wp:posOffset>
                </wp:positionV>
                <wp:extent cx="2095500" cy="942340"/>
                <wp:effectExtent l="0" t="0" r="19050" b="1016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942340"/>
                          <a:chOff x="842" y="1795"/>
                          <a:chExt cx="5292" cy="2506"/>
                        </a:xfrm>
                      </wpg:grpSpPr>
                      <wps:wsp>
                        <wps:cNvPr id="2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42" y="1795"/>
                            <a:ext cx="5292" cy="25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" descr="TEC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2132"/>
                            <a:ext cx="4095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14AB35" id="Group 23" o:spid="_x0000_s1026" style="position:absolute;margin-left:137.65pt;margin-top:2.65pt;width:165pt;height:74.2pt;z-index:-251643904" coordorigin="842,1795" coordsize="5292,2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">
                <v:roundrect id="AutoShape 31" o:spid="_x0000_s1027" style="position:absolute;left:842;top:1795;width:5292;height:25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/>
                <v:shape id="Picture 2" o:spid="_x0000_s1028" type="#_x0000_t75" alt="TEC-logo" style="position:absolute;left:1433;top:2132;width:4095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">
                  <v:imagedata r:id="rId15" o:title="TEC-logo"/>
                </v:shape>
              </v:group>
            </w:pict>
          </mc:Fallback>
        </mc:AlternateContent>
      </w:r>
    </w:p>
    <w:p w:rsidR="009E6AAF" w:rsidRDefault="009E6AAF">
      <w:pPr>
        <w:spacing w:line="360" w:lineRule="auto"/>
        <w:jc w:val="center"/>
        <w:rPr>
          <w:rFonts w:ascii="Arial" w:hAnsi="Arial" w:cs="Arial"/>
          <w:color w:val="CC00CC"/>
          <w:sz w:val="28"/>
          <w:szCs w:val="24"/>
        </w:rPr>
      </w:pPr>
    </w:p>
    <w:p w:rsidR="009E6AAF" w:rsidRDefault="009E6AA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9E6AAF" w:rsidRDefault="009E6AAF">
      <w:pPr>
        <w:autoSpaceDE w:val="0"/>
        <w:autoSpaceDN w:val="0"/>
        <w:adjustRightInd w:val="0"/>
        <w:rPr>
          <w:rFonts w:asciiTheme="minorHAnsi" w:hAnsiTheme="minorHAnsi" w:cs="Arial"/>
          <w:b/>
          <w:sz w:val="40"/>
          <w:szCs w:val="40"/>
        </w:rPr>
      </w:pPr>
    </w:p>
    <w:p w:rsidR="009E6AAF" w:rsidRDefault="00396A71">
      <w:pPr>
        <w:autoSpaceDE w:val="0"/>
        <w:autoSpaceDN w:val="0"/>
        <w:adjustRightInd w:val="0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 xml:space="preserve">2020 </w:t>
      </w:r>
      <w:r w:rsidR="00C23921">
        <w:rPr>
          <w:rFonts w:asciiTheme="minorHAnsi" w:hAnsiTheme="minorHAnsi" w:cs="Arial"/>
          <w:b/>
          <w:sz w:val="40"/>
          <w:szCs w:val="40"/>
        </w:rPr>
        <w:t>HSC Trial English Standard Paper 2</w:t>
      </w:r>
    </w:p>
    <w:p w:rsidR="009E6AAF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Marking Guidelines</w:t>
      </w:r>
    </w:p>
    <w:p w:rsidR="009E6AAF" w:rsidRDefault="009E6AAF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4"/>
          <w:szCs w:val="24"/>
        </w:rPr>
      </w:pPr>
    </w:p>
    <w:p w:rsidR="009E6AAF" w:rsidRPr="009C7678" w:rsidRDefault="009E6AAF">
      <w:p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</w:p>
    <w:p w:rsidR="009E6AAF" w:rsidRPr="009C7678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4"/>
        </w:rPr>
      </w:pPr>
      <w:r w:rsidRPr="009C7678">
        <w:rPr>
          <w:rFonts w:asciiTheme="minorHAnsi" w:hAnsiTheme="minorHAnsi"/>
          <w:b/>
          <w:sz w:val="28"/>
          <w:szCs w:val="24"/>
        </w:rPr>
        <w:t>Section I – Module A: Language, Identity and Culture</w:t>
      </w:r>
    </w:p>
    <w:p w:rsidR="009E6AAF" w:rsidRPr="009C7678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9C7678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4"/>
        </w:rPr>
      </w:pPr>
      <w:r w:rsidRPr="009C7678">
        <w:rPr>
          <w:rFonts w:asciiTheme="minorHAnsi" w:hAnsiTheme="minorHAnsi"/>
          <w:b/>
          <w:bCs/>
          <w:sz w:val="28"/>
          <w:szCs w:val="24"/>
        </w:rPr>
        <w:t>Question 1 (20 marks)</w:t>
      </w:r>
    </w:p>
    <w:p w:rsidR="009E6AAF" w:rsidRPr="009C7678" w:rsidRDefault="009E6AA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396A71" w:rsidRPr="009C7678">
        <w:trPr>
          <w:trHeight w:val="365"/>
        </w:trPr>
        <w:tc>
          <w:tcPr>
            <w:tcW w:w="7763" w:type="dxa"/>
            <w:vAlign w:val="center"/>
          </w:tcPr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559" w:type="dxa"/>
            <w:vAlign w:val="center"/>
          </w:tcPr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396A71" w:rsidRPr="009C7678">
        <w:trPr>
          <w:trHeight w:val="1706"/>
        </w:trPr>
        <w:tc>
          <w:tcPr>
            <w:tcW w:w="7763" w:type="dxa"/>
          </w:tcPr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Analyses effectively </w:t>
            </w:r>
            <w:r w:rsidR="009C7678" w:rsidRPr="009C7678">
              <w:rPr>
                <w:rFonts w:asciiTheme="minorHAnsi" w:hAnsiTheme="minorHAnsi"/>
                <w:bCs/>
                <w:sz w:val="24"/>
                <w:szCs w:val="24"/>
              </w:rPr>
              <w:t>how the text uses language to invite the audience to reconsider assumptions about cultural identity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Presents an effective response based on relevant, detailed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Organises, develops and expresses ideas effectively using language appropriate to audience, purpose and form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17-20</w:t>
            </w:r>
          </w:p>
        </w:tc>
      </w:tr>
      <w:tr w:rsidR="00396A71" w:rsidRPr="009C7678">
        <w:trPr>
          <w:trHeight w:val="1678"/>
        </w:trPr>
        <w:tc>
          <w:tcPr>
            <w:tcW w:w="7763" w:type="dxa"/>
          </w:tcPr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 xml:space="preserve">Analyses competently </w:t>
            </w:r>
            <w:r w:rsidR="009C7678" w:rsidRPr="009C7678">
              <w:rPr>
                <w:rFonts w:asciiTheme="minorHAnsi" w:hAnsiTheme="minorHAnsi"/>
                <w:bCs/>
                <w:sz w:val="24"/>
                <w:szCs w:val="24"/>
              </w:rPr>
              <w:t>how the text uses language to invite the audience to reconsider assumptions about cultural identity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Presents a sound response based on relevant, competent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Organises, develops and expresses ideas competently using language appropriate to audience, purpose and form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13-16</w:t>
            </w:r>
          </w:p>
        </w:tc>
      </w:tr>
      <w:tr w:rsidR="00396A71" w:rsidRPr="009C7678">
        <w:trPr>
          <w:trHeight w:val="1488"/>
        </w:trPr>
        <w:tc>
          <w:tcPr>
            <w:tcW w:w="7763" w:type="dxa"/>
          </w:tcPr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 xml:space="preserve">Analyses adequately </w:t>
            </w:r>
            <w:r w:rsidR="009C7678" w:rsidRPr="009C7678">
              <w:rPr>
                <w:rFonts w:asciiTheme="minorHAnsi" w:hAnsiTheme="minorHAnsi"/>
                <w:bCs/>
                <w:sz w:val="24"/>
                <w:szCs w:val="24"/>
              </w:rPr>
              <w:t>how the text uses language to invite the audience to reconsider assumptions about cultural identity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Presents a response based on relevant, adequate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Expresses ideas adequately using language appropriate to audience, purpose and form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9-12</w:t>
            </w:r>
          </w:p>
        </w:tc>
      </w:tr>
      <w:tr w:rsidR="00396A71" w:rsidRPr="009C7678">
        <w:trPr>
          <w:trHeight w:val="1099"/>
        </w:trPr>
        <w:tc>
          <w:tcPr>
            <w:tcW w:w="7763" w:type="dxa"/>
            <w:shd w:val="clear" w:color="auto" w:fill="FFFFFF" w:themeFill="background1"/>
          </w:tcPr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Describes some aspects of the text in reference to cultural </w:t>
            </w:r>
            <w:r w:rsidR="009C7678" w:rsidRPr="009C7678">
              <w:rPr>
                <w:rFonts w:asciiTheme="minorHAnsi" w:hAnsiTheme="minorHAnsi"/>
                <w:bCs/>
                <w:sz w:val="24"/>
                <w:szCs w:val="24"/>
              </w:rPr>
              <w:t>identity</w:t>
            </w: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 xml:space="preserve"> offered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Presents a response with some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Attempts to organise a response using basic language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5-8</w:t>
            </w:r>
          </w:p>
        </w:tc>
      </w:tr>
      <w:tr w:rsidR="00396A71" w:rsidRPr="009C7678">
        <w:trPr>
          <w:trHeight w:val="876"/>
        </w:trPr>
        <w:tc>
          <w:tcPr>
            <w:tcW w:w="7763" w:type="dxa"/>
            <w:shd w:val="clear" w:color="auto" w:fill="FFFFFF" w:themeFill="background1"/>
          </w:tcPr>
          <w:p w:rsidR="009E6AAF" w:rsidRPr="009C7678" w:rsidRDefault="00C2392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Attempts to describe aspects of the text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Attempts to reference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Attempts to organise a response in a limited way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1-4</w:t>
            </w:r>
          </w:p>
        </w:tc>
      </w:tr>
    </w:tbl>
    <w:p w:rsidR="009E6AAF" w:rsidRPr="009C7678" w:rsidRDefault="00C23921">
      <w:pPr>
        <w:rPr>
          <w:rFonts w:asciiTheme="minorHAnsi" w:hAnsiTheme="minorHAnsi"/>
          <w:b/>
          <w:bCs/>
          <w:sz w:val="24"/>
          <w:szCs w:val="24"/>
        </w:rPr>
      </w:pPr>
      <w:r w:rsidRPr="009C7678">
        <w:rPr>
          <w:rFonts w:asciiTheme="minorHAnsi" w:hAnsiTheme="minorHAnsi"/>
          <w:b/>
          <w:bCs/>
          <w:sz w:val="24"/>
          <w:szCs w:val="24"/>
        </w:rPr>
        <w:br w:type="page"/>
      </w:r>
    </w:p>
    <w:p w:rsidR="009E6AAF" w:rsidRPr="009C7678" w:rsidRDefault="00C23921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4"/>
        </w:rPr>
      </w:pPr>
      <w:r w:rsidRPr="009C7678">
        <w:rPr>
          <w:rFonts w:asciiTheme="minorHAnsi" w:hAnsiTheme="minorHAnsi"/>
          <w:b/>
          <w:sz w:val="28"/>
          <w:szCs w:val="24"/>
        </w:rPr>
        <w:lastRenderedPageBreak/>
        <w:t>Section II – Module B: Close Study of Literature</w:t>
      </w:r>
    </w:p>
    <w:p w:rsidR="009E6AAF" w:rsidRPr="009C7678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9C7678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4"/>
        </w:rPr>
      </w:pPr>
      <w:r w:rsidRPr="009C7678">
        <w:rPr>
          <w:rFonts w:asciiTheme="minorHAnsi" w:hAnsiTheme="minorHAnsi"/>
          <w:b/>
          <w:bCs/>
          <w:sz w:val="28"/>
          <w:szCs w:val="24"/>
        </w:rPr>
        <w:t>Question</w:t>
      </w:r>
      <w:r w:rsidR="006571B8" w:rsidRPr="009C7678">
        <w:rPr>
          <w:rFonts w:asciiTheme="minorHAnsi" w:hAnsiTheme="minorHAnsi"/>
          <w:b/>
          <w:bCs/>
          <w:sz w:val="28"/>
          <w:szCs w:val="24"/>
        </w:rPr>
        <w:t>s</w:t>
      </w:r>
      <w:r w:rsidRPr="009C7678">
        <w:rPr>
          <w:rFonts w:asciiTheme="minorHAnsi" w:hAnsiTheme="minorHAnsi"/>
          <w:b/>
          <w:bCs/>
          <w:sz w:val="28"/>
          <w:szCs w:val="24"/>
        </w:rPr>
        <w:t xml:space="preserve"> 2</w:t>
      </w:r>
      <w:r w:rsidR="006571B8" w:rsidRPr="009C7678">
        <w:rPr>
          <w:rFonts w:asciiTheme="minorHAnsi" w:hAnsiTheme="minorHAnsi"/>
          <w:b/>
          <w:bCs/>
          <w:sz w:val="28"/>
          <w:szCs w:val="24"/>
        </w:rPr>
        <w:t>–7</w:t>
      </w:r>
      <w:r w:rsidRPr="009C7678">
        <w:rPr>
          <w:rFonts w:asciiTheme="minorHAnsi" w:hAnsiTheme="minorHAnsi"/>
          <w:b/>
          <w:bCs/>
          <w:sz w:val="28"/>
          <w:szCs w:val="24"/>
        </w:rPr>
        <w:t xml:space="preserve"> (20 marks)</w:t>
      </w:r>
    </w:p>
    <w:p w:rsidR="009E6AAF" w:rsidRPr="009C7678" w:rsidRDefault="009E6AA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396A71" w:rsidRPr="009C7678">
        <w:trPr>
          <w:trHeight w:val="403"/>
        </w:trPr>
        <w:tc>
          <w:tcPr>
            <w:tcW w:w="7763" w:type="dxa"/>
            <w:vAlign w:val="center"/>
          </w:tcPr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559" w:type="dxa"/>
            <w:vAlign w:val="center"/>
          </w:tcPr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396A71" w:rsidRPr="009C7678">
        <w:tc>
          <w:tcPr>
            <w:tcW w:w="7763" w:type="dxa"/>
          </w:tcPr>
          <w:p w:rsidR="009E6AAF" w:rsidRPr="009C7678" w:rsidRDefault="009C767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Evaluates</w:t>
            </w:r>
            <w:r w:rsidR="00C23921" w:rsidRPr="009C7678">
              <w:rPr>
                <w:rFonts w:asciiTheme="minorHAnsi" w:hAnsiTheme="minorHAnsi"/>
                <w:bCs/>
                <w:sz w:val="24"/>
                <w:szCs w:val="24"/>
              </w:rPr>
              <w:t xml:space="preserve"> effectively </w:t>
            </w: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the contribution of the text’s ending/imagery to the appreciation of its representation of given concept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Presents an effective personal response based on relevant, detailed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Organises, develops and expresses ideas effectively using language appropriate to audience, purpose and form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17-20</w:t>
            </w:r>
          </w:p>
        </w:tc>
      </w:tr>
      <w:tr w:rsidR="00396A71" w:rsidRPr="009C7678">
        <w:tc>
          <w:tcPr>
            <w:tcW w:w="7763" w:type="dxa"/>
          </w:tcPr>
          <w:p w:rsidR="009E6AAF" w:rsidRPr="009C7678" w:rsidRDefault="009C767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Evaluates the contribution of the text’s ending/imagery to the appreciation of its representation of given concept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Presents a competent personal response based on relevant, detailed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Organises, develops and expresses ideas competently using language appropriate to audience, purpose and form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13-16</w:t>
            </w:r>
          </w:p>
        </w:tc>
      </w:tr>
      <w:tr w:rsidR="00396A71" w:rsidRPr="009C7678">
        <w:tc>
          <w:tcPr>
            <w:tcW w:w="7763" w:type="dxa"/>
          </w:tcPr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 xml:space="preserve">Explains </w:t>
            </w:r>
            <w:r w:rsidR="009C7678" w:rsidRPr="009C7678">
              <w:rPr>
                <w:rFonts w:asciiTheme="minorHAnsi" w:hAnsiTheme="minorHAnsi"/>
                <w:bCs/>
                <w:sz w:val="24"/>
                <w:szCs w:val="24"/>
              </w:rPr>
              <w:t>the contribution of the text’s ending/imagery to the appreciation of its representation of given concept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Presents a response based on relevant, adequate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Expresses ideas adequately using language appropriate to audience, purpose and form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9-12</w:t>
            </w:r>
          </w:p>
        </w:tc>
      </w:tr>
      <w:tr w:rsidR="00396A71" w:rsidRPr="009C7678">
        <w:tc>
          <w:tcPr>
            <w:tcW w:w="7763" w:type="dxa"/>
          </w:tcPr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Describes some aspects of a text</w:t>
            </w:r>
          </w:p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Attempts a response based on some textual knowledge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Attempts to organise ideas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5-8</w:t>
            </w:r>
          </w:p>
        </w:tc>
      </w:tr>
      <w:tr w:rsidR="009E6AAF" w:rsidRPr="009C7678">
        <w:tc>
          <w:tcPr>
            <w:tcW w:w="7763" w:type="dxa"/>
          </w:tcPr>
          <w:p w:rsidR="009E6AAF" w:rsidRPr="009C7678" w:rsidRDefault="00C2392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Describes simple aspects of a text</w:t>
            </w:r>
          </w:p>
          <w:p w:rsidR="009E6AAF" w:rsidRPr="00125C96" w:rsidRDefault="00C23921" w:rsidP="00125C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 xml:space="preserve">Attempts to organise a response </w:t>
            </w:r>
          </w:p>
        </w:tc>
        <w:tc>
          <w:tcPr>
            <w:tcW w:w="1559" w:type="dxa"/>
          </w:tcPr>
          <w:p w:rsidR="009E6AAF" w:rsidRPr="009C7678" w:rsidRDefault="009E6AAF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9E6AAF" w:rsidRPr="009C7678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C7678">
              <w:rPr>
                <w:rFonts w:asciiTheme="minorHAnsi" w:hAnsiTheme="minorHAnsi"/>
                <w:bCs/>
                <w:sz w:val="24"/>
                <w:szCs w:val="24"/>
              </w:rPr>
              <w:t>1-4</w:t>
            </w:r>
          </w:p>
        </w:tc>
      </w:tr>
    </w:tbl>
    <w:p w:rsidR="009E6AAF" w:rsidRPr="00396A71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B050"/>
          <w:sz w:val="24"/>
          <w:szCs w:val="24"/>
        </w:rPr>
      </w:pPr>
    </w:p>
    <w:p w:rsidR="009E6AAF" w:rsidRPr="00396A71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B050"/>
          <w:sz w:val="24"/>
          <w:szCs w:val="24"/>
        </w:rPr>
      </w:pPr>
    </w:p>
    <w:p w:rsidR="009E6AAF" w:rsidRPr="00396A71" w:rsidRDefault="00C23921">
      <w:pPr>
        <w:rPr>
          <w:rFonts w:asciiTheme="minorHAnsi" w:hAnsiTheme="minorHAnsi"/>
          <w:b/>
          <w:color w:val="00B050"/>
          <w:sz w:val="24"/>
          <w:szCs w:val="24"/>
        </w:rPr>
      </w:pPr>
      <w:r w:rsidRPr="00396A71">
        <w:rPr>
          <w:rFonts w:asciiTheme="minorHAnsi" w:hAnsiTheme="minorHAnsi"/>
          <w:b/>
          <w:color w:val="00B050"/>
          <w:sz w:val="24"/>
          <w:szCs w:val="24"/>
        </w:rPr>
        <w:br w:type="page"/>
      </w:r>
    </w:p>
    <w:p w:rsidR="009E6AAF" w:rsidRPr="009C7678" w:rsidRDefault="00C23921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4"/>
        </w:rPr>
      </w:pPr>
      <w:r w:rsidRPr="009C7678">
        <w:rPr>
          <w:rFonts w:asciiTheme="minorHAnsi" w:hAnsiTheme="minorHAnsi"/>
          <w:b/>
          <w:sz w:val="28"/>
          <w:szCs w:val="24"/>
        </w:rPr>
        <w:lastRenderedPageBreak/>
        <w:t>Section III – Module C: The Craft of Writing</w:t>
      </w:r>
    </w:p>
    <w:p w:rsidR="009E6AAF" w:rsidRPr="009C7678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9C7678" w:rsidRDefault="00C23921">
      <w:pPr>
        <w:rPr>
          <w:rFonts w:asciiTheme="minorHAnsi" w:hAnsiTheme="minorHAnsi"/>
          <w:b/>
          <w:sz w:val="28"/>
          <w:szCs w:val="24"/>
        </w:rPr>
      </w:pPr>
      <w:r w:rsidRPr="009C7678">
        <w:rPr>
          <w:rFonts w:asciiTheme="minorHAnsi" w:hAnsiTheme="minorHAnsi"/>
          <w:b/>
          <w:sz w:val="28"/>
          <w:szCs w:val="24"/>
        </w:rPr>
        <w:t xml:space="preserve">Question </w:t>
      </w:r>
      <w:r w:rsidR="006571B8" w:rsidRPr="009C7678">
        <w:rPr>
          <w:rFonts w:asciiTheme="minorHAnsi" w:hAnsiTheme="minorHAnsi"/>
          <w:b/>
          <w:sz w:val="28"/>
          <w:szCs w:val="24"/>
        </w:rPr>
        <w:t>8</w:t>
      </w:r>
      <w:r w:rsidRPr="009C7678">
        <w:rPr>
          <w:rFonts w:asciiTheme="minorHAnsi" w:hAnsiTheme="minorHAnsi"/>
          <w:b/>
          <w:sz w:val="28"/>
          <w:szCs w:val="24"/>
        </w:rPr>
        <w:t xml:space="preserve"> </w:t>
      </w:r>
      <w:r w:rsidRPr="009C7678">
        <w:rPr>
          <w:rFonts w:asciiTheme="minorHAnsi" w:hAnsiTheme="minorHAnsi"/>
          <w:b/>
          <w:bCs/>
          <w:sz w:val="28"/>
          <w:szCs w:val="24"/>
        </w:rPr>
        <w:t>(20 marks)</w:t>
      </w:r>
    </w:p>
    <w:p w:rsidR="009E6AAF" w:rsidRPr="00FB45A2" w:rsidRDefault="009E6AA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C23921">
      <w:pPr>
        <w:rPr>
          <w:rFonts w:asciiTheme="minorHAnsi" w:hAnsiTheme="minorHAnsi"/>
          <w:sz w:val="24"/>
          <w:szCs w:val="24"/>
        </w:rPr>
      </w:pPr>
      <w:r w:rsidRPr="00FB45A2">
        <w:rPr>
          <w:rFonts w:asciiTheme="minorHAnsi" w:hAnsiTheme="minorHAnsi"/>
          <w:sz w:val="24"/>
          <w:szCs w:val="24"/>
        </w:rPr>
        <w:t xml:space="preserve"> (a)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</w:tblGrid>
      <w:tr w:rsidR="00396A71" w:rsidRPr="00FB45A2">
        <w:trPr>
          <w:trHeight w:val="357"/>
        </w:trPr>
        <w:tc>
          <w:tcPr>
            <w:tcW w:w="776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FB45A2" w:rsidRPr="00FB45A2" w:rsidTr="00FB45A2">
        <w:trPr>
          <w:trHeight w:val="61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78" w:rsidRPr="00FB45A2" w:rsidRDefault="00C239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Composes an engaging </w:t>
            </w:r>
            <w:r w:rsidRPr="00FB45A2">
              <w:rPr>
                <w:rFonts w:asciiTheme="minorHAnsi" w:hAnsiTheme="minorHAnsi"/>
                <w:sz w:val="24"/>
              </w:rPr>
              <w:t xml:space="preserve">text </w:t>
            </w:r>
            <w:r w:rsidR="009C7678" w:rsidRPr="00FB45A2">
              <w:rPr>
                <w:rFonts w:asciiTheme="minorHAnsi" w:hAnsiTheme="minorHAnsi"/>
                <w:sz w:val="24"/>
              </w:rPr>
              <w:t xml:space="preserve">involving </w:t>
            </w:r>
            <w:r w:rsidR="00FB45A2" w:rsidRPr="00FB45A2">
              <w:rPr>
                <w:rFonts w:asciiTheme="minorHAnsi" w:hAnsiTheme="minorHAnsi"/>
                <w:sz w:val="24"/>
              </w:rPr>
              <w:t>stimulus as outlined by question</w:t>
            </w:r>
          </w:p>
          <w:p w:rsidR="009E6AAF" w:rsidRPr="00FB45A2" w:rsidRDefault="00C239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Uses </w:t>
            </w:r>
            <w:r w:rsidR="000B0F0B" w:rsidRPr="00FB45A2">
              <w:rPr>
                <w:rFonts w:asciiTheme="minorHAnsi" w:hAnsiTheme="minorHAnsi"/>
                <w:sz w:val="24"/>
                <w:szCs w:val="24"/>
              </w:rPr>
              <w:t>at least ONE technique or stylistic device effectively</w:t>
            </w:r>
          </w:p>
          <w:p w:rsidR="009E6AAF" w:rsidRPr="00FB45A2" w:rsidRDefault="00C239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Demonstrates effective control of language and structure appropriate to audience, purpose, context and form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AF" w:rsidRPr="00FB45A2" w:rsidRDefault="00C239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10-12</w:t>
            </w:r>
          </w:p>
        </w:tc>
      </w:tr>
      <w:tr w:rsidR="00396A71" w:rsidRPr="00FB45A2" w:rsidTr="00125C96">
        <w:trPr>
          <w:trHeight w:val="9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AAF" w:rsidRPr="00FB45A2" w:rsidRDefault="00C239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Composes a competent </w:t>
            </w:r>
            <w:r w:rsidR="00FB45A2" w:rsidRPr="00FB45A2">
              <w:rPr>
                <w:rFonts w:asciiTheme="minorHAnsi" w:hAnsiTheme="minorHAnsi"/>
                <w:sz w:val="24"/>
              </w:rPr>
              <w:t>text involving stimulus as outlined by question</w:t>
            </w:r>
          </w:p>
          <w:p w:rsidR="000B0F0B" w:rsidRPr="00FB45A2" w:rsidRDefault="000B0F0B" w:rsidP="000B0F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Uses at least ONE technique or stylistic device competently</w:t>
            </w:r>
          </w:p>
          <w:p w:rsidR="009E6AAF" w:rsidRPr="00FB45A2" w:rsidRDefault="00C239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Demonstrates sound control of language and structure appropriate to audience, purpose, context and form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AF" w:rsidRPr="00FB45A2" w:rsidRDefault="00C239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7-9</w:t>
            </w:r>
          </w:p>
        </w:tc>
      </w:tr>
      <w:tr w:rsidR="00396A71" w:rsidRPr="00FB45A2">
        <w:trPr>
          <w:trHeight w:val="125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AF" w:rsidRPr="00FB45A2" w:rsidRDefault="00C239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Composes a </w:t>
            </w:r>
            <w:r w:rsidR="00FB45A2" w:rsidRPr="00FB45A2">
              <w:rPr>
                <w:rFonts w:asciiTheme="minorHAnsi" w:hAnsiTheme="minorHAnsi"/>
                <w:sz w:val="24"/>
              </w:rPr>
              <w:t>text involving stimulus as outlined by question</w:t>
            </w:r>
          </w:p>
          <w:p w:rsidR="000B0F0B" w:rsidRPr="00FB45A2" w:rsidRDefault="00C23921" w:rsidP="000B0F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Uses some language devices or stylistic features </w:t>
            </w:r>
          </w:p>
          <w:p w:rsidR="009E6AAF" w:rsidRPr="00FB45A2" w:rsidRDefault="00C23921" w:rsidP="000B0F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Demonstrates satisfactory control of language and structure appropriate to audience, purpose, context and form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AF" w:rsidRPr="00FB45A2" w:rsidRDefault="00C239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4-6</w:t>
            </w:r>
          </w:p>
        </w:tc>
      </w:tr>
      <w:tr w:rsidR="009E6AAF" w:rsidRPr="00FB45A2">
        <w:trPr>
          <w:trHeight w:val="46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AF" w:rsidRPr="00FB45A2" w:rsidRDefault="00C2392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lastRenderedPageBreak/>
              <w:t>Composes a text with some relevance to question</w:t>
            </w:r>
          </w:p>
          <w:p w:rsidR="009E6AAF" w:rsidRPr="00FB45A2" w:rsidRDefault="00C2392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Demonstrates limited control of language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AF" w:rsidRPr="00FB45A2" w:rsidRDefault="00C239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1-3</w:t>
            </w:r>
          </w:p>
        </w:tc>
      </w:tr>
    </w:tbl>
    <w:p w:rsidR="009E6AAF" w:rsidRPr="00FB45A2" w:rsidRDefault="009E6AAF">
      <w:pPr>
        <w:rPr>
          <w:rFonts w:asciiTheme="minorHAnsi" w:hAnsiTheme="minorHAnsi"/>
          <w:b/>
          <w:sz w:val="24"/>
          <w:szCs w:val="24"/>
        </w:rPr>
      </w:pPr>
    </w:p>
    <w:p w:rsidR="009E6AAF" w:rsidRPr="00FB45A2" w:rsidRDefault="009E6AAF">
      <w:pPr>
        <w:rPr>
          <w:rFonts w:asciiTheme="minorHAnsi" w:hAnsiTheme="minorHAnsi"/>
          <w:b/>
          <w:sz w:val="24"/>
          <w:szCs w:val="24"/>
        </w:rPr>
      </w:pPr>
    </w:p>
    <w:p w:rsidR="009E6AAF" w:rsidRPr="00FB45A2" w:rsidRDefault="00C23921">
      <w:pPr>
        <w:rPr>
          <w:rFonts w:asciiTheme="minorHAnsi" w:hAnsiTheme="minorHAnsi"/>
          <w:sz w:val="24"/>
          <w:szCs w:val="24"/>
        </w:rPr>
      </w:pPr>
      <w:r w:rsidRPr="00FB45A2">
        <w:rPr>
          <w:rFonts w:asciiTheme="minorHAnsi" w:hAnsiTheme="minorHAnsi"/>
          <w:sz w:val="24"/>
          <w:szCs w:val="24"/>
        </w:rPr>
        <w:t>(b)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559"/>
      </w:tblGrid>
      <w:tr w:rsidR="00396A71" w:rsidRPr="00FB45A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AF" w:rsidRPr="00FB45A2" w:rsidRDefault="00C23921">
            <w:pPr>
              <w:shd w:val="clear" w:color="auto" w:fill="FFFFFF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AF" w:rsidRPr="00FB45A2" w:rsidRDefault="00C23921">
            <w:pPr>
              <w:shd w:val="clear" w:color="auto" w:fill="FFFFFF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396A71" w:rsidRPr="00FB45A2">
        <w:trPr>
          <w:trHeight w:val="1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Provides a detailed, effective justification of the language and stylistic decisions made in part (a), including a </w:t>
            </w:r>
            <w:r w:rsidR="000B0F0B" w:rsidRPr="00FB45A2">
              <w:rPr>
                <w:rFonts w:asciiTheme="minorHAnsi" w:hAnsiTheme="minorHAnsi"/>
                <w:sz w:val="24"/>
                <w:szCs w:val="24"/>
              </w:rPr>
              <w:t xml:space="preserve">technique or stylistic device </w:t>
            </w:r>
            <w:r w:rsidRPr="00FB45A2">
              <w:rPr>
                <w:rFonts w:asciiTheme="minorHAnsi" w:hAnsiTheme="minorHAnsi"/>
                <w:sz w:val="24"/>
                <w:szCs w:val="24"/>
              </w:rPr>
              <w:t>from Module C</w:t>
            </w:r>
          </w:p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Shows a well-developed sense of audience, purpose, context and form in the crafting process</w:t>
            </w:r>
          </w:p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Demonstrates effective control of evaluative language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F" w:rsidRPr="00FB45A2" w:rsidRDefault="00C23921">
            <w:pPr>
              <w:shd w:val="clear" w:color="auto" w:fill="FFFFFF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7-8</w:t>
            </w:r>
          </w:p>
        </w:tc>
      </w:tr>
      <w:tr w:rsidR="00396A71" w:rsidRPr="00FB45A2">
        <w:trPr>
          <w:trHeight w:val="158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Provides a competent justification of the language and stylistic decisions made in part (a), including a </w:t>
            </w:r>
            <w:r w:rsidR="000B0F0B" w:rsidRPr="00FB45A2">
              <w:rPr>
                <w:rFonts w:asciiTheme="minorHAnsi" w:hAnsiTheme="minorHAnsi"/>
                <w:sz w:val="24"/>
                <w:szCs w:val="24"/>
              </w:rPr>
              <w:t xml:space="preserve">technique or stylistic device </w:t>
            </w:r>
            <w:r w:rsidRPr="00FB45A2">
              <w:rPr>
                <w:rFonts w:asciiTheme="minorHAnsi" w:hAnsiTheme="minorHAnsi"/>
                <w:sz w:val="24"/>
                <w:szCs w:val="24"/>
              </w:rPr>
              <w:t>from Module C</w:t>
            </w:r>
          </w:p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Shows a clear sense of audience, purpose, context and form in the crafting process</w:t>
            </w:r>
          </w:p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Demonstrates sound control of evaluative language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F" w:rsidRPr="00FB45A2" w:rsidRDefault="00C23921">
            <w:pPr>
              <w:shd w:val="clear" w:color="auto" w:fill="FFFFFF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5-6</w:t>
            </w:r>
          </w:p>
        </w:tc>
      </w:tr>
      <w:tr w:rsidR="00396A71" w:rsidRPr="00FB45A2">
        <w:trPr>
          <w:trHeight w:val="154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lastRenderedPageBreak/>
              <w:t>Provides an adequate justification of the language and/or stylistic decisions made in part (a)</w:t>
            </w:r>
          </w:p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Shows some sense of audience, purpose, context and form in the crafting process</w:t>
            </w:r>
          </w:p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Demonstrates a variable control of evaluative language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F" w:rsidRPr="00FB45A2" w:rsidRDefault="00C23921">
            <w:pPr>
              <w:shd w:val="clear" w:color="auto" w:fill="FFFFFF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3-4</w:t>
            </w:r>
          </w:p>
        </w:tc>
      </w:tr>
      <w:tr w:rsidR="00396A71" w:rsidRPr="00FB45A2">
        <w:trPr>
          <w:trHeight w:val="37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AF" w:rsidRPr="00FB45A2" w:rsidRDefault="00C2392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 xml:space="preserve">Provides some relevant information about the writing in part (a)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F" w:rsidRPr="00FB45A2" w:rsidRDefault="00C23921">
            <w:pPr>
              <w:shd w:val="clear" w:color="auto" w:fill="FFFFFF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5A2">
              <w:rPr>
                <w:rFonts w:asciiTheme="minorHAnsi" w:hAnsiTheme="minorHAnsi"/>
                <w:sz w:val="24"/>
                <w:szCs w:val="24"/>
              </w:rPr>
              <w:t>1-2</w:t>
            </w:r>
          </w:p>
        </w:tc>
      </w:tr>
    </w:tbl>
    <w:p w:rsidR="009E6AAF" w:rsidRPr="00FB45A2" w:rsidRDefault="00C23921">
      <w:pPr>
        <w:rPr>
          <w:rFonts w:asciiTheme="minorHAnsi" w:hAnsiTheme="minorHAnsi" w:cs="Arial"/>
          <w:sz w:val="24"/>
          <w:szCs w:val="24"/>
        </w:rPr>
      </w:pPr>
      <w:r w:rsidRPr="00FB45A2">
        <w:rPr>
          <w:rFonts w:asciiTheme="minorHAnsi" w:hAnsiTheme="minorHAnsi" w:cs="Arial"/>
          <w:sz w:val="24"/>
          <w:szCs w:val="24"/>
        </w:rPr>
        <w:br w:type="page"/>
      </w:r>
    </w:p>
    <w:p w:rsidR="009E6AAF" w:rsidRPr="00396A71" w:rsidRDefault="009E6AAF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B050"/>
          <w:sz w:val="24"/>
          <w:szCs w:val="24"/>
        </w:rPr>
      </w:pPr>
    </w:p>
    <w:p w:rsidR="009E6AAF" w:rsidRPr="00396A71" w:rsidRDefault="009E6AAF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B050"/>
          <w:sz w:val="24"/>
          <w:szCs w:val="24"/>
        </w:rPr>
      </w:pPr>
    </w:p>
    <w:p w:rsidR="009E6AAF" w:rsidRPr="00FB45A2" w:rsidRDefault="00FD3B26" w:rsidP="00FD3B26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40"/>
        </w:rPr>
      </w:pPr>
      <w:r w:rsidRPr="00FB45A2">
        <w:rPr>
          <w:rFonts w:ascii="Calibri" w:hAnsi="Calibri"/>
          <w:b/>
          <w:noProof/>
          <w:sz w:val="40"/>
          <w:lang w:eastAsia="en-AU"/>
        </w:rPr>
        <w:drawing>
          <wp:inline distT="0" distB="0" distL="0" distR="0" wp14:anchorId="1A5D84E7" wp14:editId="10C04925">
            <wp:extent cx="1207294" cy="472636"/>
            <wp:effectExtent l="0" t="0" r="0" b="3810"/>
            <wp:docPr id="1" name="Picture 2" descr="TE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TEC-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4" cy="47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AAF" w:rsidRPr="00FB45A2" w:rsidRDefault="00C23921">
      <w:pPr>
        <w:autoSpaceDE w:val="0"/>
        <w:autoSpaceDN w:val="0"/>
        <w:adjustRightInd w:val="0"/>
        <w:rPr>
          <w:rFonts w:asciiTheme="minorHAnsi" w:hAnsiTheme="minorHAnsi" w:cs="Arial"/>
          <w:b/>
          <w:sz w:val="40"/>
          <w:szCs w:val="40"/>
        </w:rPr>
      </w:pPr>
      <w:r w:rsidRPr="00FB45A2">
        <w:rPr>
          <w:rFonts w:asciiTheme="minorHAnsi" w:hAnsiTheme="minorHAnsi" w:cs="Arial"/>
          <w:b/>
          <w:sz w:val="40"/>
          <w:szCs w:val="40"/>
        </w:rPr>
        <w:t>HSC Trial English Standard Paper 2</w:t>
      </w:r>
    </w:p>
    <w:p w:rsidR="009E6AAF" w:rsidRPr="00FB45A2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40"/>
          <w:szCs w:val="40"/>
        </w:rPr>
      </w:pPr>
      <w:r w:rsidRPr="00FB45A2">
        <w:rPr>
          <w:rFonts w:asciiTheme="minorHAnsi" w:hAnsiTheme="minorHAnsi"/>
          <w:b/>
          <w:bCs/>
          <w:sz w:val="40"/>
          <w:szCs w:val="40"/>
        </w:rPr>
        <w:t>Mapping Grid</w:t>
      </w:r>
    </w:p>
    <w:p w:rsidR="009E6AAF" w:rsidRPr="00FB45A2" w:rsidRDefault="009E6AA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FB45A2">
        <w:rPr>
          <w:rFonts w:asciiTheme="minorHAnsi" w:hAnsiTheme="minorHAnsi"/>
          <w:b/>
          <w:bCs/>
          <w:sz w:val="28"/>
          <w:szCs w:val="28"/>
        </w:rPr>
        <w:t>Section 1</w:t>
      </w:r>
    </w:p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256"/>
        <w:gridCol w:w="3841"/>
        <w:gridCol w:w="2728"/>
      </w:tblGrid>
      <w:tr w:rsidR="00396A71" w:rsidRPr="00FB45A2">
        <w:trPr>
          <w:trHeight w:val="427"/>
        </w:trPr>
        <w:tc>
          <w:tcPr>
            <w:tcW w:w="1242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Syllabus Outcomes</w:t>
            </w:r>
          </w:p>
        </w:tc>
      </w:tr>
      <w:tr w:rsidR="009E6AAF" w:rsidRPr="00FB45A2">
        <w:tc>
          <w:tcPr>
            <w:tcW w:w="1242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Module A: Language, Identity and Culture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EN12-1, EN21-3, EN12-5, EN12-7, EN12-8</w:t>
            </w:r>
          </w:p>
        </w:tc>
      </w:tr>
    </w:tbl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FB45A2">
        <w:rPr>
          <w:rFonts w:asciiTheme="minorHAnsi" w:hAnsiTheme="minorHAnsi"/>
          <w:b/>
          <w:bCs/>
          <w:sz w:val="28"/>
          <w:szCs w:val="28"/>
        </w:rPr>
        <w:t>Section II</w:t>
      </w:r>
    </w:p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256"/>
        <w:gridCol w:w="3838"/>
        <w:gridCol w:w="2727"/>
      </w:tblGrid>
      <w:tr w:rsidR="00396A71" w:rsidRPr="00FB45A2">
        <w:trPr>
          <w:trHeight w:val="348"/>
        </w:trPr>
        <w:tc>
          <w:tcPr>
            <w:tcW w:w="1242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Question</w:t>
            </w:r>
            <w:r w:rsidR="006571B8"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Syllabus Outcomes</w:t>
            </w:r>
          </w:p>
        </w:tc>
      </w:tr>
      <w:tr w:rsidR="009E6AAF" w:rsidRPr="00FB45A2">
        <w:tc>
          <w:tcPr>
            <w:tcW w:w="1242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6571B8" w:rsidRPr="00FB45A2">
              <w:rPr>
                <w:rFonts w:asciiTheme="minorHAnsi" w:hAnsiTheme="minorHAnsi"/>
                <w:bCs/>
                <w:sz w:val="24"/>
                <w:szCs w:val="24"/>
              </w:rPr>
              <w:t>–7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Module B: Close Study of Literature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EN12-1, EN12-3, EN12-5, EN12-7</w:t>
            </w:r>
          </w:p>
        </w:tc>
      </w:tr>
    </w:tbl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Pr="00FB45A2" w:rsidRDefault="00C23921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FB45A2">
        <w:rPr>
          <w:rFonts w:asciiTheme="minorHAnsi" w:hAnsiTheme="minorHAnsi"/>
          <w:b/>
          <w:bCs/>
          <w:sz w:val="28"/>
          <w:szCs w:val="28"/>
        </w:rPr>
        <w:t>Section III</w:t>
      </w:r>
    </w:p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257"/>
        <w:gridCol w:w="3837"/>
        <w:gridCol w:w="2731"/>
      </w:tblGrid>
      <w:tr w:rsidR="00396A71" w:rsidRPr="00FB45A2">
        <w:trPr>
          <w:trHeight w:val="351"/>
        </w:trPr>
        <w:tc>
          <w:tcPr>
            <w:tcW w:w="1242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/>
                <w:bCs/>
                <w:sz w:val="24"/>
                <w:szCs w:val="24"/>
              </w:rPr>
              <w:t>Syllabus Outcomes</w:t>
            </w:r>
          </w:p>
        </w:tc>
      </w:tr>
      <w:tr w:rsidR="00396A71" w:rsidRPr="00FB45A2">
        <w:tc>
          <w:tcPr>
            <w:tcW w:w="1242" w:type="dxa"/>
            <w:vAlign w:val="center"/>
          </w:tcPr>
          <w:p w:rsidR="009E6AAF" w:rsidRPr="00FB45A2" w:rsidRDefault="006571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8</w:t>
            </w:r>
            <w:r w:rsidR="00C23921" w:rsidRPr="00FB45A2">
              <w:rPr>
                <w:rFonts w:asciiTheme="minorHAnsi" w:hAnsiTheme="minorHAnsi"/>
                <w:bCs/>
                <w:sz w:val="24"/>
                <w:szCs w:val="24"/>
              </w:rPr>
              <w:t>(a)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Module C: The Craft of Writing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EN12-1, EN12-3, EN12-4, EN12-5, EN12-9</w:t>
            </w:r>
          </w:p>
        </w:tc>
      </w:tr>
      <w:tr w:rsidR="009E6AAF" w:rsidRPr="00FB45A2">
        <w:tc>
          <w:tcPr>
            <w:tcW w:w="1242" w:type="dxa"/>
            <w:vAlign w:val="center"/>
          </w:tcPr>
          <w:p w:rsidR="009E6AAF" w:rsidRPr="00FB45A2" w:rsidRDefault="006571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8</w:t>
            </w:r>
            <w:r w:rsidR="00C23921" w:rsidRPr="00FB45A2">
              <w:rPr>
                <w:rFonts w:asciiTheme="minorHAnsi" w:hAnsiTheme="minorHAnsi"/>
                <w:bCs/>
                <w:sz w:val="24"/>
                <w:szCs w:val="24"/>
              </w:rPr>
              <w:t>(b)</w:t>
            </w:r>
          </w:p>
        </w:tc>
        <w:tc>
          <w:tcPr>
            <w:tcW w:w="1276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Module C: The Craft of Writing</w:t>
            </w:r>
          </w:p>
        </w:tc>
        <w:tc>
          <w:tcPr>
            <w:tcW w:w="2801" w:type="dxa"/>
            <w:vAlign w:val="center"/>
          </w:tcPr>
          <w:p w:rsidR="009E6AAF" w:rsidRPr="00FB45A2" w:rsidRDefault="00C2392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FB45A2">
              <w:rPr>
                <w:rFonts w:asciiTheme="minorHAnsi" w:hAnsiTheme="minorHAnsi"/>
                <w:bCs/>
                <w:sz w:val="24"/>
                <w:szCs w:val="24"/>
              </w:rPr>
              <w:t>EN12-1, EN12-3, EN12-4, EN12-5, EN12-9</w:t>
            </w:r>
          </w:p>
        </w:tc>
      </w:tr>
    </w:tbl>
    <w:p w:rsidR="009E6AAF" w:rsidRPr="00FB45A2" w:rsidRDefault="009E6AAF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:rsidR="009E6AAF" w:rsidRDefault="009E6AAF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sectPr w:rsidR="009E6AAF">
      <w:footerReference w:type="default" r:id="rId17"/>
      <w:pgSz w:w="11907" w:h="16840" w:code="9"/>
      <w:pgMar w:top="993" w:right="1134" w:bottom="851" w:left="1701" w:header="567" w:footer="567" w:gutter="0"/>
      <w:pgNumType w:start="1"/>
      <w:cols w:space="720" w:equalWidth="0">
        <w:col w:w="907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27" w:rsidRDefault="006F0127">
      <w:r>
        <w:separator/>
      </w:r>
    </w:p>
  </w:endnote>
  <w:endnote w:type="continuationSeparator" w:id="0">
    <w:p w:rsidR="006F0127" w:rsidRDefault="006F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MADG L+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A8" w:rsidRDefault="008801A8">
    <w:pPr>
      <w:pStyle w:val="Footer"/>
      <w:tabs>
        <w:tab w:val="clear" w:pos="4153"/>
        <w:tab w:val="clear" w:pos="8306"/>
      </w:tabs>
    </w:pPr>
    <w:r>
      <w:t>© Total Education Centre 2013</w:t>
    </w:r>
    <w:r>
      <w:tab/>
    </w:r>
    <w:r>
      <w:tab/>
    </w:r>
    <w:r>
      <w:tab/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A8" w:rsidRDefault="008801A8">
    <w:pPr>
      <w:pStyle w:val="Footer"/>
      <w:tabs>
        <w:tab w:val="clear" w:pos="4153"/>
        <w:tab w:val="clear" w:pos="8306"/>
      </w:tabs>
    </w:pPr>
    <w:r>
      <w:rPr>
        <w:rFonts w:asciiTheme="minorHAnsi" w:hAnsiTheme="minorHAnsi"/>
      </w:rPr>
      <w:t>© Total Education Centre 2020</w:t>
    </w:r>
    <w:r>
      <w:tab/>
    </w:r>
    <w:r>
      <w:tab/>
    </w:r>
    <w:r>
      <w:tab/>
    </w:r>
    <w:r>
      <w:tab/>
    </w:r>
    <w:r>
      <w:rPr>
        <w:sz w:val="22"/>
      </w:rPr>
      <w:t xml:space="preserve">–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E6E8E">
      <w:rPr>
        <w:noProof/>
        <w:sz w:val="22"/>
      </w:rPr>
      <w:t>2</w:t>
    </w:r>
    <w:r>
      <w:rPr>
        <w:noProof/>
        <w:sz w:val="22"/>
      </w:rPr>
      <w:fldChar w:fldCharType="end"/>
    </w:r>
    <w:r>
      <w:rPr>
        <w:sz w:val="22"/>
      </w:rP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A8" w:rsidRDefault="008801A8">
    <w:pPr>
      <w:tabs>
        <w:tab w:val="center" w:pos="4320"/>
        <w:tab w:val="right" w:pos="9356"/>
      </w:tabs>
      <w:rPr>
        <w:rFonts w:ascii="Calibri" w:eastAsia="PMingLiU" w:hAnsi="Calibri" w:cs="Calibri"/>
        <w:sz w:val="22"/>
        <w:szCs w:val="22"/>
        <w:lang w:val="en-US" w:eastAsia="zh-CN"/>
      </w:rPr>
    </w:pPr>
    <w:r>
      <w:rPr>
        <w:rFonts w:ascii="Calibri" w:eastAsia="PMingLiU" w:hAnsi="Calibri" w:cs="Calibri"/>
        <w:szCs w:val="22"/>
        <w:lang w:eastAsia="zh-CN"/>
      </w:rPr>
      <w:t>© Total Education Centre 2020</w:t>
    </w:r>
    <w:r>
      <w:rPr>
        <w:rFonts w:ascii="Calibri" w:eastAsia="PMingLiU" w:hAnsi="Calibri" w:cs="Calibri"/>
        <w:sz w:val="22"/>
        <w:szCs w:val="22"/>
        <w:lang w:eastAsia="zh-CN"/>
      </w:rPr>
      <w:tab/>
    </w:r>
    <w:r>
      <w:rPr>
        <w:rFonts w:ascii="Calibri" w:eastAsia="Calibri" w:hAnsi="Calibri"/>
        <w:sz w:val="22"/>
        <w:szCs w:val="22"/>
      </w:rPr>
      <w:fldChar w:fldCharType="begin"/>
    </w:r>
    <w:r>
      <w:rPr>
        <w:rFonts w:ascii="Calibri" w:eastAsia="Calibri" w:hAnsi="Calibri"/>
        <w:sz w:val="22"/>
        <w:szCs w:val="22"/>
      </w:rPr>
      <w:instrText xml:space="preserve"> PAGE   \* MERGEFORMAT </w:instrText>
    </w:r>
    <w:r>
      <w:rPr>
        <w:rFonts w:ascii="Calibri" w:eastAsia="Calibri" w:hAnsi="Calibri"/>
        <w:sz w:val="22"/>
        <w:szCs w:val="22"/>
      </w:rPr>
      <w:fldChar w:fldCharType="separate"/>
    </w:r>
    <w:r>
      <w:rPr>
        <w:rFonts w:ascii="Calibri" w:eastAsia="PMingLiU" w:hAnsi="Calibri" w:cs="Calibri"/>
        <w:noProof/>
        <w:sz w:val="22"/>
        <w:szCs w:val="22"/>
        <w:lang w:val="en-US" w:eastAsia="zh-CN"/>
      </w:rPr>
      <w:t>3</w:t>
    </w:r>
    <w:r>
      <w:rPr>
        <w:rFonts w:ascii="Calibri" w:eastAsia="PMingLiU" w:hAnsi="Calibri" w:cs="Calibri"/>
        <w:noProof/>
        <w:sz w:val="22"/>
        <w:szCs w:val="22"/>
        <w:lang w:val="en-US" w:eastAsia="zh-CN"/>
      </w:rPr>
      <w:fldChar w:fldCharType="end"/>
    </w:r>
    <w:r>
      <w:rPr>
        <w:rFonts w:ascii="Calibri" w:eastAsia="PMingLiU" w:hAnsi="Calibri" w:cs="Calibri"/>
        <w:sz w:val="22"/>
        <w:szCs w:val="22"/>
        <w:lang w:val="en-US" w:eastAsia="zh-CN"/>
      </w:rPr>
      <w:tab/>
    </w:r>
    <w:r>
      <w:rPr>
        <w:rFonts w:ascii="Calibri" w:eastAsia="PMingLiU" w:hAnsi="Calibri" w:cs="Calibri"/>
        <w:szCs w:val="22"/>
        <w:lang w:val="en-US" w:eastAsia="zh-CN"/>
      </w:rPr>
      <w:t>Eng Std P2 HSC Trial Marking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27" w:rsidRDefault="006F0127">
      <w:r>
        <w:separator/>
      </w:r>
    </w:p>
  </w:footnote>
  <w:footnote w:type="continuationSeparator" w:id="0">
    <w:p w:rsidR="006F0127" w:rsidRDefault="006F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A8" w:rsidRDefault="008801A8">
    <w:pPr>
      <w:pStyle w:val="Header"/>
      <w:framePr w:wrap="around" w:vAnchor="text" w:hAnchor="margin" w:xAlign="center" w:y="1"/>
      <w:rPr>
        <w:rStyle w:val="PageNumber"/>
        <w:sz w:val="12"/>
      </w:rPr>
    </w:pPr>
  </w:p>
  <w:p w:rsidR="008801A8" w:rsidRDefault="008801A8">
    <w:pPr>
      <w:jc w:val="right"/>
      <w:rPr>
        <w:i/>
      </w:rPr>
    </w:pPr>
    <w:r>
      <w:rPr>
        <w:i/>
      </w:rPr>
      <w:t>English Advanced Trial HSC Paper 2 2013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A8" w:rsidRDefault="008801A8">
    <w:pPr>
      <w:pStyle w:val="Header"/>
      <w:framePr w:wrap="around" w:vAnchor="text" w:hAnchor="margin" w:xAlign="center" w:y="1"/>
      <w:rPr>
        <w:rStyle w:val="PageNumber"/>
      </w:rPr>
    </w:pPr>
  </w:p>
  <w:p w:rsidR="008801A8" w:rsidRDefault="008801A8">
    <w:pPr>
      <w:jc w:val="right"/>
      <w:rPr>
        <w:rFonts w:asciiTheme="minorHAnsi" w:hAnsiTheme="minorHAnsi"/>
        <w:i/>
        <w:sz w:val="22"/>
      </w:rPr>
    </w:pPr>
    <w:r>
      <w:rPr>
        <w:rFonts w:asciiTheme="minorHAnsi" w:hAnsiTheme="minorHAnsi"/>
        <w:i/>
        <w:sz w:val="22"/>
      </w:rPr>
      <w:t>English Standard HSC Trial -Paper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630"/>
    <w:multiLevelType w:val="multilevel"/>
    <w:tmpl w:val="AAA2BBA8"/>
    <w:lvl w:ilvl="0">
      <w:start w:val="1"/>
      <w:numFmt w:val="bullet"/>
      <w:pStyle w:val="Criteriapo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5AC"/>
    <w:multiLevelType w:val="hybridMultilevel"/>
    <w:tmpl w:val="2A705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5DE8"/>
    <w:multiLevelType w:val="hybridMultilevel"/>
    <w:tmpl w:val="B112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2FF4"/>
    <w:multiLevelType w:val="hybridMultilevel"/>
    <w:tmpl w:val="B86CB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108A"/>
    <w:multiLevelType w:val="hybridMultilevel"/>
    <w:tmpl w:val="76F05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382B"/>
    <w:multiLevelType w:val="hybridMultilevel"/>
    <w:tmpl w:val="EF1C9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E33"/>
    <w:multiLevelType w:val="hybridMultilevel"/>
    <w:tmpl w:val="A172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4997"/>
    <w:multiLevelType w:val="singleLevel"/>
    <w:tmpl w:val="BDDE7E64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AC132E2"/>
    <w:multiLevelType w:val="hybridMultilevel"/>
    <w:tmpl w:val="9456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4BD4"/>
    <w:multiLevelType w:val="hybridMultilevel"/>
    <w:tmpl w:val="B4DCC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92DE4"/>
    <w:multiLevelType w:val="hybridMultilevel"/>
    <w:tmpl w:val="7942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93C2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7B3CB2"/>
    <w:multiLevelType w:val="hybridMultilevel"/>
    <w:tmpl w:val="89E4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12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BF2D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F422C1"/>
    <w:multiLevelType w:val="hybridMultilevel"/>
    <w:tmpl w:val="EA821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55E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FB5F43"/>
    <w:multiLevelType w:val="hybridMultilevel"/>
    <w:tmpl w:val="8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6"/>
  </w:num>
  <w:num w:numId="17">
    <w:abstractNumId w:val="17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AF"/>
    <w:rsid w:val="00026513"/>
    <w:rsid w:val="000469EF"/>
    <w:rsid w:val="00086091"/>
    <w:rsid w:val="000904F9"/>
    <w:rsid w:val="000B0F0B"/>
    <w:rsid w:val="00125C96"/>
    <w:rsid w:val="00147AEA"/>
    <w:rsid w:val="00153FE6"/>
    <w:rsid w:val="001A7905"/>
    <w:rsid w:val="0022096B"/>
    <w:rsid w:val="00246FBF"/>
    <w:rsid w:val="002F57D2"/>
    <w:rsid w:val="00332E68"/>
    <w:rsid w:val="00396A71"/>
    <w:rsid w:val="003E6E8E"/>
    <w:rsid w:val="00406488"/>
    <w:rsid w:val="004151FD"/>
    <w:rsid w:val="004E14DB"/>
    <w:rsid w:val="0057071A"/>
    <w:rsid w:val="00587E9A"/>
    <w:rsid w:val="005A2CDA"/>
    <w:rsid w:val="006571B8"/>
    <w:rsid w:val="006813CA"/>
    <w:rsid w:val="006F0127"/>
    <w:rsid w:val="00807004"/>
    <w:rsid w:val="008801A8"/>
    <w:rsid w:val="008E7B05"/>
    <w:rsid w:val="00954496"/>
    <w:rsid w:val="009C7678"/>
    <w:rsid w:val="009E6AAF"/>
    <w:rsid w:val="00AB4BA2"/>
    <w:rsid w:val="00C23921"/>
    <w:rsid w:val="00C54F3C"/>
    <w:rsid w:val="00C66B9F"/>
    <w:rsid w:val="00CD1801"/>
    <w:rsid w:val="00CD54DE"/>
    <w:rsid w:val="00D03533"/>
    <w:rsid w:val="00D9438E"/>
    <w:rsid w:val="00DE419C"/>
    <w:rsid w:val="00EB5364"/>
    <w:rsid w:val="00EB5548"/>
    <w:rsid w:val="00EC0642"/>
    <w:rsid w:val="00EC7E73"/>
    <w:rsid w:val="00EE54D8"/>
    <w:rsid w:val="00F20AD7"/>
    <w:rsid w:val="00FB45A2"/>
    <w:rsid w:val="00FD142A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E2EDE5-472A-49A8-971A-5984C547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line="48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pPr>
      <w:ind w:left="709" w:right="-567" w:firstLine="11"/>
    </w:pPr>
    <w:rPr>
      <w:sz w:val="24"/>
    </w:rPr>
  </w:style>
  <w:style w:type="paragraph" w:styleId="BodyTextIndent2">
    <w:name w:val="Body Text Indent 2"/>
    <w:basedOn w:val="Normal"/>
    <w:semiHidden/>
    <w:pPr>
      <w:ind w:left="709"/>
    </w:pPr>
    <w:rPr>
      <w:sz w:val="24"/>
    </w:rPr>
  </w:style>
  <w:style w:type="paragraph" w:styleId="BodyTextIndent3">
    <w:name w:val="Body Text Indent 3"/>
    <w:basedOn w:val="Normal"/>
    <w:semiHidden/>
    <w:pPr>
      <w:ind w:left="720" w:firstLine="60"/>
    </w:pPr>
    <w:rPr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ind w:right="708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24"/>
    </w:rPr>
  </w:style>
  <w:style w:type="paragraph" w:customStyle="1" w:styleId="SubHead">
    <w:name w:val="SubHead"/>
    <w:basedOn w:val="Normal"/>
    <w:rPr>
      <w:b/>
      <w:sz w:val="24"/>
      <w:szCs w:val="24"/>
    </w:rPr>
  </w:style>
  <w:style w:type="paragraph" w:customStyle="1" w:styleId="Criteriapoint">
    <w:name w:val="Criteria point"/>
    <w:basedOn w:val="Normal"/>
    <w:pPr>
      <w:numPr>
        <w:numId w:val="6"/>
      </w:numPr>
      <w:spacing w:before="60" w:after="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8"/>
      <w:lang w:eastAsia="en-US"/>
    </w:rPr>
  </w:style>
  <w:style w:type="paragraph" w:customStyle="1" w:styleId="SectHead">
    <w:name w:val="SectHead"/>
    <w:basedOn w:val="Normal"/>
    <w:rPr>
      <w:b/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JMADG L+ Times" w:eastAsia="Calibri" w:hAnsi="JMADG L+ Times" w:cs="JMADG L+ Times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6Char">
    <w:name w:val="Heading 6 Char"/>
    <w:basedOn w:val="DefaultParagraphFont"/>
    <w:link w:val="Heading6"/>
    <w:rPr>
      <w:b/>
      <w:sz w:val="36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Pr>
      <w:b/>
      <w:sz w:val="24"/>
      <w:lang w:eastAsia="en-US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680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Number: .......................................</vt:lpstr>
    </vt:vector>
  </TitlesOfParts>
  <Company/>
  <LinksUpToDate>false</LinksUpToDate>
  <CharactersWithSpaces>11394</CharactersWithSpaces>
  <SharedDoc>false</SharedDoc>
  <HLinks>
    <vt:vector size="6" baseType="variant">
      <vt:variant>
        <vt:i4>6881386</vt:i4>
      </vt:variant>
      <vt:variant>
        <vt:i4>-1</vt:i4>
      </vt:variant>
      <vt:variant>
        <vt:i4>1095</vt:i4>
      </vt:variant>
      <vt:variant>
        <vt:i4>1</vt:i4>
      </vt:variant>
      <vt:variant>
        <vt:lpwstr>http://downloads.clipart.com/20233760.gif?t=1242531518&amp;h=afaf2e95e495af21bc3ada9836c77e59&amp;u=fivesenses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Number: .......................................</dc:title>
  <dc:creator>Total Education Centre</dc:creator>
  <cp:lastModifiedBy>Karene Buchanan</cp:lastModifiedBy>
  <cp:revision>2</cp:revision>
  <cp:lastPrinted>2019-02-11T10:09:00Z</cp:lastPrinted>
  <dcterms:created xsi:type="dcterms:W3CDTF">2020-09-09T08:12:00Z</dcterms:created>
  <dcterms:modified xsi:type="dcterms:W3CDTF">2020-09-09T08:12:00Z</dcterms:modified>
</cp:coreProperties>
</file>